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C151" w14:textId="5493EEC8" w:rsidR="00051B28" w:rsidRDefault="00051B28" w:rsidP="00051B28">
      <w:pPr>
        <w:pStyle w:val="Titre"/>
      </w:pPr>
      <w:r>
        <w:t>TD transmettre</w:t>
      </w:r>
    </w:p>
    <w:p w14:paraId="062CA70B" w14:textId="77777777" w:rsidR="00051B28" w:rsidRDefault="00051B28" w:rsidP="007F6421">
      <w:pPr>
        <w:jc w:val="both"/>
        <w:rPr>
          <w:sz w:val="28"/>
          <w:szCs w:val="28"/>
        </w:rPr>
      </w:pPr>
    </w:p>
    <w:p w14:paraId="6A557D55" w14:textId="1785E19B" w:rsidR="00BD6AAF" w:rsidRPr="007F6421" w:rsidRDefault="00932CFD" w:rsidP="007F6421">
      <w:pPr>
        <w:jc w:val="both"/>
        <w:rPr>
          <w:sz w:val="28"/>
          <w:szCs w:val="28"/>
        </w:rPr>
      </w:pPr>
      <w:r w:rsidRPr="007F6421">
        <w:rPr>
          <w:sz w:val="28"/>
          <w:szCs w:val="28"/>
        </w:rPr>
        <w:t>Un moteur électrique d’une puissance de 750W, doté d’une vitesse de rotation de 1500 tr.min-1, entraîne une vis sans fin (1) à 4 filets.</w:t>
      </w:r>
    </w:p>
    <w:p w14:paraId="6C157445" w14:textId="631116D3" w:rsidR="00932CFD" w:rsidRPr="007F6421" w:rsidRDefault="00932CFD" w:rsidP="007F6421">
      <w:pPr>
        <w:jc w:val="both"/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7F6421">
        <w:rPr>
          <w:sz w:val="28"/>
          <w:szCs w:val="28"/>
        </w:rPr>
        <w:t xml:space="preserve">Cette vis sans fin transmet </w:t>
      </w:r>
      <w:r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(</w:t>
      </w:r>
      <w:proofErr w:type="spellStart"/>
      <w:r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η</w:t>
      </w:r>
      <w:r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vertAlign w:val="subscript"/>
        </w:rPr>
        <w:t>vis</w:t>
      </w:r>
      <w:proofErr w:type="spellEnd"/>
      <w:r w:rsid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vertAlign w:val="subscript"/>
        </w:rPr>
        <w:t xml:space="preserve"> </w:t>
      </w:r>
      <w:r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=</w:t>
      </w:r>
      <w:r w:rsid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0.6)</w:t>
      </w:r>
      <w:r w:rsidRPr="007F6421">
        <w:rPr>
          <w:sz w:val="28"/>
          <w:szCs w:val="28"/>
        </w:rPr>
        <w:t xml:space="preserve"> le mouvement à la roue 2.1 </w:t>
      </w:r>
      <w:r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(Z</w:t>
      </w:r>
      <w:r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vertAlign w:val="subscript"/>
        </w:rPr>
        <w:t>2.1</w:t>
      </w:r>
      <w:r w:rsid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vertAlign w:val="subscript"/>
        </w:rPr>
        <w:t xml:space="preserve"> </w:t>
      </w:r>
      <w:r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=</w:t>
      </w:r>
      <w:r w:rsid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40 dents)</w:t>
      </w:r>
    </w:p>
    <w:p w14:paraId="33872654" w14:textId="20AADE78" w:rsidR="00932CFD" w:rsidRPr="007F6421" w:rsidRDefault="00932CFD" w:rsidP="007F6421">
      <w:pPr>
        <w:jc w:val="both"/>
        <w:rPr>
          <w:sz w:val="28"/>
          <w:szCs w:val="28"/>
        </w:rPr>
      </w:pPr>
      <w:r w:rsidRPr="007F6421">
        <w:rPr>
          <w:sz w:val="28"/>
          <w:szCs w:val="28"/>
        </w:rPr>
        <w:t xml:space="preserve">Le mouvement de rotation est ensuite transformé </w:t>
      </w:r>
      <w:r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(</w:t>
      </w:r>
      <w:proofErr w:type="spellStart"/>
      <w:r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η</w:t>
      </w:r>
      <w:r w:rsidR="007F6421"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vertAlign w:val="subscript"/>
        </w:rPr>
        <w:t>poulie</w:t>
      </w:r>
      <w:proofErr w:type="spellEnd"/>
      <w:r w:rsid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vertAlign w:val="subscript"/>
        </w:rPr>
        <w:t xml:space="preserve"> </w:t>
      </w:r>
      <w:r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=</w:t>
      </w:r>
      <w:r w:rsid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0.</w:t>
      </w:r>
      <w:r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9</w:t>
      </w:r>
      <w:r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)</w:t>
      </w:r>
      <w:r w:rsidRPr="007F6421">
        <w:rPr>
          <w:sz w:val="28"/>
          <w:szCs w:val="28"/>
        </w:rPr>
        <w:t xml:space="preserve"> par un système poulies courroie </w:t>
      </w:r>
      <w:r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(d</w:t>
      </w:r>
      <w:r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vertAlign w:val="subscript"/>
        </w:rPr>
        <w:t>2.2</w:t>
      </w:r>
      <w:r w:rsidR="002F563C"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 = Ø40mm, d</w:t>
      </w:r>
      <w:r w:rsidR="002F563C"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vertAlign w:val="subscript"/>
        </w:rPr>
        <w:t>3.1</w:t>
      </w:r>
      <w:r w:rsidR="002F563C"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 = </w:t>
      </w:r>
      <w:r w:rsid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Ø</w:t>
      </w:r>
      <w:r w:rsidR="002F563C"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80mm) </w:t>
      </w:r>
      <w:r w:rsidRPr="007F6421">
        <w:rPr>
          <w:sz w:val="28"/>
          <w:szCs w:val="28"/>
        </w:rPr>
        <w:t>qui transmet le mouvement au pignon 3.2</w:t>
      </w:r>
      <w:r w:rsidR="002F563C" w:rsidRPr="007F6421">
        <w:rPr>
          <w:sz w:val="28"/>
          <w:szCs w:val="28"/>
        </w:rPr>
        <w:t xml:space="preserve"> </w:t>
      </w:r>
      <w:r w:rsidR="002F563C"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(Z</w:t>
      </w:r>
      <w:r w:rsidR="002F563C"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vertAlign w:val="subscript"/>
        </w:rPr>
        <w:t>3.2</w:t>
      </w:r>
      <w:r w:rsidR="002F563C"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 = 40 dents)</w:t>
      </w:r>
      <w:r w:rsidRPr="007F6421">
        <w:rPr>
          <w:sz w:val="28"/>
          <w:szCs w:val="28"/>
        </w:rPr>
        <w:t>.</w:t>
      </w:r>
    </w:p>
    <w:p w14:paraId="413FF03D" w14:textId="75DC2300" w:rsidR="002F563C" w:rsidRDefault="002F563C" w:rsidP="007F6421">
      <w:pPr>
        <w:jc w:val="both"/>
        <w:rPr>
          <w:sz w:val="28"/>
          <w:szCs w:val="28"/>
        </w:rPr>
      </w:pPr>
      <w:r w:rsidRPr="007F6421">
        <w:rPr>
          <w:sz w:val="28"/>
          <w:szCs w:val="28"/>
        </w:rPr>
        <w:t>Le mouvement de rotation est ensuite transformé par le réducteur à engrenages (3.2 ; 4.1 ; 4.2 ; 5 ;</w:t>
      </w:r>
      <w:r w:rsidR="007F6421" w:rsidRPr="007F6421">
        <w:rPr>
          <w:sz w:val="28"/>
          <w:szCs w:val="28"/>
        </w:rPr>
        <w:t xml:space="preserve"> </w:t>
      </w:r>
      <w:r w:rsidRPr="007F6421">
        <w:rPr>
          <w:sz w:val="28"/>
          <w:szCs w:val="28"/>
        </w:rPr>
        <w:t>6)</w:t>
      </w:r>
      <w:r w:rsidR="007F6421" w:rsidRPr="007F6421">
        <w:rPr>
          <w:sz w:val="28"/>
          <w:szCs w:val="28"/>
        </w:rPr>
        <w:t xml:space="preserve"> avec Z</w:t>
      </w:r>
      <w:r w:rsidR="007F6421" w:rsidRPr="007F6421">
        <w:rPr>
          <w:sz w:val="28"/>
          <w:szCs w:val="28"/>
          <w:vertAlign w:val="subscript"/>
        </w:rPr>
        <w:t>4.1</w:t>
      </w:r>
      <w:r w:rsidR="007F6421" w:rsidRPr="007F6421">
        <w:rPr>
          <w:sz w:val="28"/>
          <w:szCs w:val="28"/>
        </w:rPr>
        <w:t xml:space="preserve"> = 60 dents, Z</w:t>
      </w:r>
      <w:r w:rsidR="007F6421" w:rsidRPr="007F6421">
        <w:rPr>
          <w:sz w:val="28"/>
          <w:szCs w:val="28"/>
          <w:vertAlign w:val="subscript"/>
        </w:rPr>
        <w:t>4.2</w:t>
      </w:r>
      <w:r w:rsidR="007F6421" w:rsidRPr="007F6421">
        <w:rPr>
          <w:sz w:val="28"/>
          <w:szCs w:val="28"/>
        </w:rPr>
        <w:t xml:space="preserve"> = 20 dents, Z</w:t>
      </w:r>
      <w:r w:rsidR="007F6421" w:rsidRPr="007F6421">
        <w:rPr>
          <w:sz w:val="28"/>
          <w:szCs w:val="28"/>
          <w:vertAlign w:val="subscript"/>
        </w:rPr>
        <w:t>5</w:t>
      </w:r>
      <w:r w:rsidR="007F6421">
        <w:rPr>
          <w:sz w:val="28"/>
          <w:szCs w:val="28"/>
          <w:vertAlign w:val="subscript"/>
        </w:rPr>
        <w:t xml:space="preserve"> </w:t>
      </w:r>
      <w:r w:rsidR="007F6421" w:rsidRPr="007F6421">
        <w:rPr>
          <w:sz w:val="28"/>
          <w:szCs w:val="28"/>
        </w:rPr>
        <w:t>= 80 dents et Z</w:t>
      </w:r>
      <w:r w:rsidR="007F6421" w:rsidRPr="007F6421">
        <w:rPr>
          <w:sz w:val="28"/>
          <w:szCs w:val="28"/>
          <w:vertAlign w:val="subscript"/>
        </w:rPr>
        <w:t>6</w:t>
      </w:r>
      <w:r w:rsidR="007F6421">
        <w:rPr>
          <w:sz w:val="28"/>
          <w:szCs w:val="28"/>
          <w:vertAlign w:val="subscript"/>
        </w:rPr>
        <w:t xml:space="preserve"> </w:t>
      </w:r>
      <w:r w:rsidR="007F6421" w:rsidRPr="007F6421">
        <w:rPr>
          <w:sz w:val="28"/>
          <w:szCs w:val="28"/>
        </w:rPr>
        <w:t>=</w:t>
      </w:r>
      <w:r w:rsidR="007F6421">
        <w:rPr>
          <w:sz w:val="28"/>
          <w:szCs w:val="28"/>
        </w:rPr>
        <w:t xml:space="preserve"> </w:t>
      </w:r>
      <w:r w:rsidR="007F6421" w:rsidRPr="007F6421">
        <w:rPr>
          <w:sz w:val="28"/>
          <w:szCs w:val="28"/>
        </w:rPr>
        <w:t xml:space="preserve">82 dents et </w:t>
      </w:r>
      <w:proofErr w:type="spellStart"/>
      <w:r w:rsidR="007F6421"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η</w:t>
      </w:r>
      <w:r w:rsidR="007F6421"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vertAlign w:val="subscript"/>
        </w:rPr>
        <w:t>poulie</w:t>
      </w:r>
      <w:proofErr w:type="spellEnd"/>
      <w:r w:rsidR="007F6421"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=0.9</w:t>
      </w:r>
      <w:r w:rsidR="007F6421"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8 </w:t>
      </w:r>
      <w:r w:rsidR="007F6421" w:rsidRPr="007F6421">
        <w:rPr>
          <w:sz w:val="28"/>
          <w:szCs w:val="28"/>
        </w:rPr>
        <w:t>par engrenage</w:t>
      </w:r>
      <w:r w:rsidR="007F6421" w:rsidRPr="007F6421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.</w:t>
      </w:r>
    </w:p>
    <w:p w14:paraId="5DC4F577" w14:textId="66BD3047" w:rsidR="007F6421" w:rsidRDefault="007F6421" w:rsidP="00051B28">
      <w:pPr>
        <w:pStyle w:val="Titre2"/>
      </w:pPr>
      <w:r>
        <w:t>Représenter la chaine de puissance :</w:t>
      </w:r>
    </w:p>
    <w:p w14:paraId="02F20457" w14:textId="4F711D07" w:rsidR="005A0729" w:rsidRDefault="005A0729" w:rsidP="005A0729">
      <w:pPr>
        <w:jc w:val="both"/>
        <w:rPr>
          <w:sz w:val="28"/>
          <w:szCs w:val="28"/>
        </w:rPr>
      </w:pPr>
      <w:r w:rsidRPr="005A0729">
        <w:rPr>
          <w:sz w:val="28"/>
          <w:szCs w:val="28"/>
        </w:rPr>
        <w:drawing>
          <wp:inline distT="0" distB="0" distL="0" distR="0" wp14:anchorId="417365B7" wp14:editId="77963C1B">
            <wp:extent cx="5760720" cy="182308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AD35D" w14:textId="48DF77C9" w:rsidR="007F6421" w:rsidRDefault="007F6421" w:rsidP="00051B28">
      <w:pPr>
        <w:pStyle w:val="Titre2"/>
      </w:pPr>
      <w:r>
        <w:t>Déterminer le rapport de réduction</w:t>
      </w:r>
      <w:r w:rsidR="00CD35A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 w:rsidR="00CD35A3">
        <w:t xml:space="preserve"> </w:t>
      </w:r>
      <w:r w:rsidR="005A0729">
        <w:t>:</w:t>
      </w:r>
    </w:p>
    <w:p w14:paraId="4C9A2053" w14:textId="3335E100" w:rsidR="005A0729" w:rsidRPr="005A0729" w:rsidRDefault="005A0729" w:rsidP="005A0729">
      <w:pPr>
        <w:pStyle w:val="Paragraphedeliste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75D7B" wp14:editId="21E09842">
                <wp:simplePos x="0" y="0"/>
                <wp:positionH relativeFrom="column">
                  <wp:posOffset>500380</wp:posOffset>
                </wp:positionH>
                <wp:positionV relativeFrom="paragraph">
                  <wp:posOffset>20016</wp:posOffset>
                </wp:positionV>
                <wp:extent cx="4991653" cy="627270"/>
                <wp:effectExtent l="0" t="0" r="19050" b="2095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653" cy="6272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D9226" id="Rectangle : coins arrondis 4" o:spid="_x0000_s1026" style="position:absolute;margin-left:39.4pt;margin-top:1.6pt;width:393.05pt;height:4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4D8D9BAD" w14:textId="58D3AA34" w:rsidR="005A0729" w:rsidRPr="005A0729" w:rsidRDefault="005A0729" w:rsidP="005A0729">
      <w:pPr>
        <w:jc w:val="both"/>
        <w:rPr>
          <w:sz w:val="28"/>
          <w:szCs w:val="28"/>
        </w:rPr>
      </w:pPr>
    </w:p>
    <w:p w14:paraId="202AE7D2" w14:textId="68AA8687" w:rsidR="007F6421" w:rsidRPr="00051B28" w:rsidRDefault="005A0729" w:rsidP="00051B28">
      <w:pPr>
        <w:jc w:val="both"/>
        <w:rPr>
          <w:sz w:val="28"/>
          <w:szCs w:val="28"/>
        </w:rPr>
      </w:pPr>
      <w:r w:rsidRPr="00051B28">
        <w:rPr>
          <w:rStyle w:val="Titre2C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A8E6B" wp14:editId="3A615826">
                <wp:simplePos x="0" y="0"/>
                <wp:positionH relativeFrom="column">
                  <wp:posOffset>500380</wp:posOffset>
                </wp:positionH>
                <wp:positionV relativeFrom="paragraph">
                  <wp:posOffset>324816</wp:posOffset>
                </wp:positionV>
                <wp:extent cx="4991653" cy="764208"/>
                <wp:effectExtent l="0" t="0" r="19050" b="1714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653" cy="7642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35195" id="Rectangle : coins arrondis 3" o:spid="_x0000_s1026" style="position:absolute;margin-left:39.4pt;margin-top:25.6pt;width:393.05pt;height:60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" fillcolor="white [3201]" strokecolor="#70ad47 [3209]" strokeweight="1pt">
                <v:stroke joinstyle="miter"/>
              </v:roundrect>
            </w:pict>
          </mc:Fallback>
        </mc:AlternateContent>
      </w:r>
      <w:r w:rsidR="007F6421" w:rsidRPr="00051B28">
        <w:rPr>
          <w:rStyle w:val="Titre2Car"/>
        </w:rPr>
        <w:t>Déterminer le rapport de réduction</w:t>
      </w:r>
      <w:r w:rsidR="00CD35A3">
        <w:rPr>
          <w:rStyle w:val="Titre2Car"/>
        </w:rPr>
        <w:t xml:space="preserve"> </w:t>
      </w:r>
      <m:oMath>
        <m:sSub>
          <m:sSubPr>
            <m:ctrlPr>
              <w:rPr>
                <w:rFonts w:ascii="Cambria Math" w:eastAsiaTheme="majorEastAsia" w:hAnsi="Cambria Math" w:cstheme="majorBidi"/>
                <w:i/>
                <w:color w:val="2F5496" w:themeColor="accent1" w:themeShade="BF"/>
                <w:sz w:val="26"/>
                <w:szCs w:val="26"/>
              </w:rPr>
            </m:ctrlPr>
          </m:sSubPr>
          <m:e>
            <m:r>
              <w:rPr>
                <w:rFonts w:ascii="Cambria Math" w:eastAsiaTheme="majorEastAsia" w:hAnsi="Cambria Math" w:cstheme="majorBidi"/>
                <w:color w:val="2F5496" w:themeColor="accent1" w:themeShade="BF"/>
                <w:sz w:val="26"/>
                <w:szCs w:val="26"/>
              </w:rPr>
              <m:t>i</m:t>
            </m:r>
          </m:e>
          <m:sub>
            <m:r>
              <w:rPr>
                <w:rFonts w:ascii="Cambria Math" w:eastAsiaTheme="majorEastAsia" w:hAnsi="Cambria Math" w:cstheme="majorBidi"/>
                <w:color w:val="2F5496" w:themeColor="accent1" w:themeShade="BF"/>
                <w:sz w:val="26"/>
                <w:szCs w:val="26"/>
              </w:rPr>
              <m:t>2</m:t>
            </m:r>
          </m:sub>
        </m:sSub>
        <m:r>
          <w:rPr>
            <w:rFonts w:ascii="Cambria Math" w:eastAsiaTheme="majorEastAsia" w:hAnsi="Cambria Math" w:cstheme="majorBidi"/>
            <w:color w:val="2F5496" w:themeColor="accent1" w:themeShade="BF"/>
            <w:sz w:val="26"/>
            <w:szCs w:val="26"/>
          </w:rPr>
          <m:t>=</m:t>
        </m:r>
        <m:f>
          <m:fPr>
            <m:ctrlPr>
              <w:rPr>
                <w:rFonts w:ascii="Cambria Math" w:eastAsiaTheme="majorEastAsia" w:hAnsi="Cambria Math" w:cstheme="majorBidi"/>
                <w:i/>
                <w:color w:val="2F5496" w:themeColor="accent1" w:themeShade="BF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Theme="majorEastAsia" w:hAnsi="Cambria Math" w:cstheme="majorBidi"/>
                    <w:i/>
                    <w:color w:val="2F5496" w:themeColor="accent1" w:themeShade="BF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ajorEastAsia" w:hAnsi="Cambria Math" w:cstheme="majorBidi"/>
                    <w:color w:val="2F5496" w:themeColor="accent1" w:themeShade="BF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ajorEastAsia" w:hAnsi="Cambria Math" w:cstheme="majorBidi"/>
                    <w:color w:val="2F5496" w:themeColor="accent1" w:themeShade="BF"/>
                    <w:sz w:val="26"/>
                    <w:szCs w:val="26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ajorEastAsia" w:hAnsi="Cambria Math" w:cstheme="majorBidi"/>
                    <w:i/>
                    <w:color w:val="2F5496" w:themeColor="accent1" w:themeShade="BF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ajorEastAsia" w:hAnsi="Cambria Math" w:cstheme="majorBidi"/>
                    <w:color w:val="2F5496" w:themeColor="accent1" w:themeShade="BF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eastAsiaTheme="majorEastAsia" w:hAnsi="Cambria Math" w:cstheme="majorBidi"/>
                    <w:color w:val="2F5496" w:themeColor="accent1" w:themeShade="BF"/>
                    <w:sz w:val="26"/>
                    <w:szCs w:val="26"/>
                  </w:rPr>
                  <m:t>2</m:t>
                </m:r>
              </m:sub>
            </m:sSub>
          </m:den>
        </m:f>
      </m:oMath>
      <w:r w:rsidR="00CD35A3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 :</w:t>
      </w:r>
      <w:r w:rsidR="007F6421" w:rsidRPr="00051B28">
        <w:rPr>
          <w:rStyle w:val="Titre2Car"/>
        </w:rPr>
        <w:t xml:space="preserve"> </w:t>
      </w:r>
    </w:p>
    <w:p w14:paraId="31F23671" w14:textId="0B096084" w:rsidR="005A0729" w:rsidRDefault="005A0729" w:rsidP="005A0729">
      <w:pPr>
        <w:jc w:val="both"/>
        <w:rPr>
          <w:sz w:val="28"/>
          <w:szCs w:val="28"/>
        </w:rPr>
      </w:pPr>
    </w:p>
    <w:p w14:paraId="01C86E9D" w14:textId="77777777" w:rsidR="005A0729" w:rsidRPr="005A0729" w:rsidRDefault="005A0729" w:rsidP="005A0729">
      <w:pPr>
        <w:jc w:val="both"/>
        <w:rPr>
          <w:sz w:val="28"/>
          <w:szCs w:val="28"/>
        </w:rPr>
      </w:pPr>
    </w:p>
    <w:p w14:paraId="4950510E" w14:textId="1243AA0D" w:rsidR="007F6421" w:rsidRDefault="007F6421" w:rsidP="00051B28">
      <w:pPr>
        <w:pStyle w:val="Titre2"/>
      </w:pPr>
      <w:r>
        <w:t xml:space="preserve">Déterminer le rapport de réduction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6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den>
        </m:f>
      </m:oMath>
      <w:r w:rsidR="00CD35A3">
        <w:t xml:space="preserve"> </w:t>
      </w:r>
      <w:r w:rsidR="005A0729">
        <w:t>:</w:t>
      </w:r>
    </w:p>
    <w:p w14:paraId="1268397E" w14:textId="494878FC" w:rsidR="005A0729" w:rsidRDefault="00CD35A3" w:rsidP="005A0729">
      <w:pPr>
        <w:pStyle w:val="Paragraphedeliste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D5077" wp14:editId="1D696D21">
                <wp:simplePos x="0" y="0"/>
                <wp:positionH relativeFrom="column">
                  <wp:posOffset>499110</wp:posOffset>
                </wp:positionH>
                <wp:positionV relativeFrom="paragraph">
                  <wp:posOffset>38431</wp:posOffset>
                </wp:positionV>
                <wp:extent cx="4991100" cy="763905"/>
                <wp:effectExtent l="0" t="0" r="19050" b="1714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7639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5AAB6" id="Rectangle : coins arrondis 5" o:spid="_x0000_s1026" style="position:absolute;margin-left:39.3pt;margin-top:3.05pt;width:393pt;height:60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28D5D4DA" w14:textId="4B3B6A8F" w:rsidR="005A0729" w:rsidRPr="005A0729" w:rsidRDefault="005A0729" w:rsidP="005A0729">
      <w:pPr>
        <w:pStyle w:val="Paragraphedeliste"/>
        <w:rPr>
          <w:sz w:val="28"/>
          <w:szCs w:val="28"/>
        </w:rPr>
      </w:pPr>
    </w:p>
    <w:p w14:paraId="47E21673" w14:textId="7C930FD8" w:rsidR="005016B7" w:rsidRDefault="005016B7" w:rsidP="00CD35A3">
      <w:pPr>
        <w:pStyle w:val="Titre2"/>
      </w:pPr>
      <w:r>
        <w:lastRenderedPageBreak/>
        <w:t>Déterminer le rapport de réduction total</w:t>
      </w:r>
      <w:r w:rsidR="005A072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/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6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 w:rsidR="005A0729">
        <w:t> :</w:t>
      </w:r>
    </w:p>
    <w:p w14:paraId="47E9072A" w14:textId="283051A0" w:rsidR="005A0729" w:rsidRDefault="00CD35A3" w:rsidP="005A0729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7D260" wp14:editId="37307110">
                <wp:simplePos x="0" y="0"/>
                <wp:positionH relativeFrom="column">
                  <wp:posOffset>512385</wp:posOffset>
                </wp:positionH>
                <wp:positionV relativeFrom="paragraph">
                  <wp:posOffset>23649</wp:posOffset>
                </wp:positionV>
                <wp:extent cx="4991100" cy="957685"/>
                <wp:effectExtent l="0" t="0" r="19050" b="1397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9576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BF615" id="Rectangle : coins arrondis 6" o:spid="_x0000_s1026" style="position:absolute;margin-left:40.35pt;margin-top:1.85pt;width:393pt;height:75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0F3382E4" w14:textId="30D3BFFD" w:rsidR="00051B28" w:rsidRDefault="00051B28" w:rsidP="005A0729">
      <w:pPr>
        <w:jc w:val="both"/>
        <w:rPr>
          <w:sz w:val="28"/>
          <w:szCs w:val="28"/>
        </w:rPr>
      </w:pPr>
    </w:p>
    <w:p w14:paraId="467923C1" w14:textId="77777777" w:rsidR="00CD35A3" w:rsidRPr="005A0729" w:rsidRDefault="00CD35A3" w:rsidP="005A0729">
      <w:pPr>
        <w:jc w:val="both"/>
        <w:rPr>
          <w:sz w:val="28"/>
          <w:szCs w:val="28"/>
        </w:rPr>
      </w:pPr>
    </w:p>
    <w:p w14:paraId="1DD516A3" w14:textId="2E522EBD" w:rsidR="005016B7" w:rsidRDefault="00051B28" w:rsidP="00CD35A3">
      <w:pPr>
        <w:pStyle w:val="Titr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7BB9A1" wp14:editId="1098ADF1">
                <wp:simplePos x="0" y="0"/>
                <wp:positionH relativeFrom="column">
                  <wp:posOffset>512385</wp:posOffset>
                </wp:positionH>
                <wp:positionV relativeFrom="paragraph">
                  <wp:posOffset>206246</wp:posOffset>
                </wp:positionV>
                <wp:extent cx="4991100" cy="789955"/>
                <wp:effectExtent l="0" t="0" r="19050" b="1016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789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E8B94" id="Rectangle : coins arrondis 7" o:spid="_x0000_s1026" style="position:absolute;margin-left:40.35pt;margin-top:16.25pt;width:393pt;height:62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" fillcolor="white [3201]" strokecolor="#70ad47 [3209]" strokeweight="1pt">
                <v:stroke joinstyle="miter"/>
              </v:roundrect>
            </w:pict>
          </mc:Fallback>
        </mc:AlternateContent>
      </w:r>
      <w:r w:rsidR="005016B7">
        <w:t>Déterminer le couple C1 transmis par le moteur à la vis 1</w:t>
      </w:r>
      <w:r w:rsidR="005A0729">
        <w:t> :</w:t>
      </w:r>
    </w:p>
    <w:p w14:paraId="2FD9BE18" w14:textId="1EAC689A" w:rsidR="005A0729" w:rsidRPr="005A0729" w:rsidRDefault="005A0729" w:rsidP="00CD35A3">
      <w:pPr>
        <w:pStyle w:val="Titre2"/>
      </w:pPr>
    </w:p>
    <w:p w14:paraId="6F51CAB0" w14:textId="305D6A99" w:rsidR="005A0729" w:rsidRDefault="005A0729" w:rsidP="00CD35A3">
      <w:pPr>
        <w:pStyle w:val="Titre2"/>
      </w:pPr>
    </w:p>
    <w:p w14:paraId="0ACF2E00" w14:textId="77777777" w:rsidR="00CD35A3" w:rsidRPr="00CD35A3" w:rsidRDefault="00CD35A3" w:rsidP="00CD35A3"/>
    <w:p w14:paraId="6860085D" w14:textId="79143203" w:rsidR="005016B7" w:rsidRDefault="00051B28" w:rsidP="00CD35A3">
      <w:pPr>
        <w:pStyle w:val="Titr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AADE6E" wp14:editId="7FC44D18">
                <wp:simplePos x="0" y="0"/>
                <wp:positionH relativeFrom="column">
                  <wp:posOffset>512445</wp:posOffset>
                </wp:positionH>
                <wp:positionV relativeFrom="paragraph">
                  <wp:posOffset>211151</wp:posOffset>
                </wp:positionV>
                <wp:extent cx="4991653" cy="764208"/>
                <wp:effectExtent l="0" t="0" r="19050" b="1714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653" cy="7642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8793C" id="Rectangle : coins arrondis 8" o:spid="_x0000_s1026" style="position:absolute;margin-left:40.35pt;margin-top:16.65pt;width:393.05pt;height:60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" fillcolor="white [3201]" strokecolor="#70ad47 [3209]" strokeweight="1pt">
                <v:stroke joinstyle="miter"/>
              </v:roundrect>
            </w:pict>
          </mc:Fallback>
        </mc:AlternateContent>
      </w:r>
      <w:r w:rsidR="005016B7">
        <w:t>Déterminer la fréquence de rotation du pignon 6</w:t>
      </w:r>
      <w:r w:rsidR="005A0729">
        <w:t> :</w:t>
      </w:r>
    </w:p>
    <w:p w14:paraId="2115688D" w14:textId="63D1C04E" w:rsidR="005A0729" w:rsidRDefault="005A0729" w:rsidP="00CD35A3">
      <w:pPr>
        <w:pStyle w:val="Titre2"/>
      </w:pPr>
    </w:p>
    <w:p w14:paraId="1ACCCDB3" w14:textId="4924753D" w:rsidR="005A0729" w:rsidRDefault="005A0729" w:rsidP="00CD35A3">
      <w:pPr>
        <w:pStyle w:val="Titre2"/>
      </w:pPr>
    </w:p>
    <w:p w14:paraId="16B28AB1" w14:textId="77777777" w:rsidR="00CD35A3" w:rsidRPr="00CD35A3" w:rsidRDefault="00CD35A3" w:rsidP="00CD35A3"/>
    <w:p w14:paraId="5B6D75E7" w14:textId="5C87C1CA" w:rsidR="005016B7" w:rsidRDefault="005016B7" w:rsidP="00CD35A3">
      <w:pPr>
        <w:pStyle w:val="Titre2"/>
      </w:pPr>
      <w:r>
        <w:t>Déterminer le couple C6 (couple disponible au niveau de l’arbre du pignon 6</w:t>
      </w:r>
      <w:r w:rsidR="005A0729">
        <w:t> :</w:t>
      </w:r>
    </w:p>
    <w:p w14:paraId="401066E5" w14:textId="16CF91D5" w:rsidR="005016B7" w:rsidRPr="007F6421" w:rsidRDefault="00051B28" w:rsidP="005016B7">
      <w:pPr>
        <w:pStyle w:val="Paragraphedeliste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AB1999" wp14:editId="728C02CB">
                <wp:simplePos x="0" y="0"/>
                <wp:positionH relativeFrom="column">
                  <wp:posOffset>511810</wp:posOffset>
                </wp:positionH>
                <wp:positionV relativeFrom="paragraph">
                  <wp:posOffset>14883</wp:posOffset>
                </wp:positionV>
                <wp:extent cx="4991100" cy="1363345"/>
                <wp:effectExtent l="0" t="0" r="19050" b="2730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363345"/>
                        </a:xfrm>
                        <a:prstGeom prst="roundRect">
                          <a:avLst>
                            <a:gd name="adj" fmla="val 992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1A309" id="Rectangle : coins arrondis 9" o:spid="_x0000_s1026" style="position:absolute;margin-left:40.3pt;margin-top:1.15pt;width:393pt;height:107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5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" fillcolor="white [3201]" strokecolor="#70ad47 [3209]" strokeweight="1pt">
                <v:stroke joinstyle="miter"/>
              </v:roundrect>
            </w:pict>
          </mc:Fallback>
        </mc:AlternateContent>
      </w:r>
    </w:p>
    <w:sectPr w:rsidR="005016B7" w:rsidRPr="007F64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0415" w14:textId="77777777" w:rsidR="00A8142B" w:rsidRDefault="00A8142B" w:rsidP="00051B28">
      <w:pPr>
        <w:spacing w:after="0" w:line="240" w:lineRule="auto"/>
      </w:pPr>
      <w:r>
        <w:separator/>
      </w:r>
    </w:p>
  </w:endnote>
  <w:endnote w:type="continuationSeparator" w:id="0">
    <w:p w14:paraId="547E062F" w14:textId="77777777" w:rsidR="00A8142B" w:rsidRDefault="00A8142B" w:rsidP="000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783A" w14:textId="34CD200B" w:rsidR="00051B28" w:rsidRDefault="00051B28">
    <w:pPr>
      <w:pStyle w:val="Pieddepage"/>
    </w:pPr>
    <w:r>
      <w:rPr>
        <w:noProof/>
      </w:rPr>
      <w:drawing>
        <wp:inline distT="0" distB="0" distL="0" distR="0" wp14:anchorId="289D51FE" wp14:editId="6B23A29A">
          <wp:extent cx="238069" cy="238635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018" cy="249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2I2D</w:t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25EEB" w14:textId="77777777" w:rsidR="00A8142B" w:rsidRDefault="00A8142B" w:rsidP="00051B28">
      <w:pPr>
        <w:spacing w:after="0" w:line="240" w:lineRule="auto"/>
      </w:pPr>
      <w:r>
        <w:separator/>
      </w:r>
    </w:p>
  </w:footnote>
  <w:footnote w:type="continuationSeparator" w:id="0">
    <w:p w14:paraId="0ED18E5D" w14:textId="77777777" w:rsidR="00A8142B" w:rsidRDefault="00A8142B" w:rsidP="000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87D13"/>
    <w:multiLevelType w:val="hybridMultilevel"/>
    <w:tmpl w:val="2C02D738"/>
    <w:lvl w:ilvl="0" w:tplc="180256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74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FD"/>
    <w:rsid w:val="00051B28"/>
    <w:rsid w:val="002F563C"/>
    <w:rsid w:val="005016B7"/>
    <w:rsid w:val="005A0729"/>
    <w:rsid w:val="006A5496"/>
    <w:rsid w:val="007F6421"/>
    <w:rsid w:val="00932CFD"/>
    <w:rsid w:val="00A8142B"/>
    <w:rsid w:val="00AA6B93"/>
    <w:rsid w:val="00BD6AAF"/>
    <w:rsid w:val="00CD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213FD"/>
  <w15:chartTrackingRefBased/>
  <w15:docId w15:val="{A15EAF97-0B9A-44AF-86FF-F2F95A23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1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64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1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1B28"/>
  </w:style>
  <w:style w:type="paragraph" w:styleId="Pieddepage">
    <w:name w:val="footer"/>
    <w:basedOn w:val="Normal"/>
    <w:link w:val="PieddepageCar"/>
    <w:uiPriority w:val="99"/>
    <w:unhideWhenUsed/>
    <w:rsid w:val="00051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1B28"/>
  </w:style>
  <w:style w:type="paragraph" w:styleId="Titre">
    <w:name w:val="Title"/>
    <w:basedOn w:val="Normal"/>
    <w:next w:val="Normal"/>
    <w:link w:val="TitreCar"/>
    <w:uiPriority w:val="10"/>
    <w:qFormat/>
    <w:rsid w:val="00051B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1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051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2</cp:revision>
  <dcterms:created xsi:type="dcterms:W3CDTF">2022-09-04T14:57:00Z</dcterms:created>
  <dcterms:modified xsi:type="dcterms:W3CDTF">2022-09-04T14:57:00Z</dcterms:modified>
</cp:coreProperties>
</file>