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7A92B2" w14:textId="77777777" w:rsidR="00AF10F5" w:rsidRPr="00EB7CDC" w:rsidRDefault="006C534D" w:rsidP="00AF10F5">
      <w:pPr>
        <w:pStyle w:val="Sansinterligne"/>
        <w:jc w:val="both"/>
        <w:rPr>
          <w:b/>
          <w:sz w:val="28"/>
          <w:szCs w:val="28"/>
          <w:u w:val="single"/>
        </w:rPr>
      </w:pPr>
      <w:r w:rsidRPr="006C534D">
        <w:rPr>
          <w:noProof/>
        </w:rPr>
        <w:drawing>
          <wp:anchor distT="0" distB="0" distL="114300" distR="114300" simplePos="0" relativeHeight="251644416" behindDoc="0" locked="0" layoutInCell="1" allowOverlap="1" wp14:anchorId="3E407CAC" wp14:editId="087DD5EC">
            <wp:simplePos x="0" y="0"/>
            <wp:positionH relativeFrom="column">
              <wp:posOffset>5419090</wp:posOffset>
            </wp:positionH>
            <wp:positionV relativeFrom="paragraph">
              <wp:posOffset>5715</wp:posOffset>
            </wp:positionV>
            <wp:extent cx="1447165" cy="1838325"/>
            <wp:effectExtent l="0" t="0" r="0" b="0"/>
            <wp:wrapSquare wrapText="bothSides"/>
            <wp:docPr id="25"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447165" cy="1838325"/>
                    </a:xfrm>
                    <a:prstGeom prst="rect">
                      <a:avLst/>
                    </a:prstGeom>
                  </pic:spPr>
                </pic:pic>
              </a:graphicData>
            </a:graphic>
          </wp:anchor>
        </w:drawing>
      </w:r>
      <w:r w:rsidR="00E51B57">
        <w:rPr>
          <w:b/>
          <w:sz w:val="28"/>
          <w:szCs w:val="28"/>
          <w:u w:val="single"/>
        </w:rPr>
        <w:t>Introduction</w:t>
      </w:r>
      <w:r w:rsidR="00AF10F5" w:rsidRPr="00EB7CDC">
        <w:rPr>
          <w:b/>
          <w:sz w:val="28"/>
          <w:szCs w:val="28"/>
          <w:u w:val="single"/>
        </w:rPr>
        <w:t>:</w:t>
      </w:r>
    </w:p>
    <w:p w14:paraId="345ABD76" w14:textId="77777777" w:rsidR="00C051C4" w:rsidRPr="00C429E9" w:rsidRDefault="00C051C4" w:rsidP="00C429E9">
      <w:pPr>
        <w:pStyle w:val="Sansinterligne"/>
      </w:pPr>
    </w:p>
    <w:p w14:paraId="18232904" w14:textId="77777777" w:rsidR="0066424B" w:rsidRPr="00C429E9" w:rsidRDefault="006C3F5E" w:rsidP="00C429E9">
      <w:pPr>
        <w:pStyle w:val="Sansinterligne"/>
        <w:ind w:firstLine="708"/>
        <w:jc w:val="both"/>
        <w:rPr>
          <w:rFonts w:cs="Arial"/>
        </w:rPr>
      </w:pPr>
      <w:r>
        <w:rPr>
          <w:rFonts w:cs="Arial"/>
        </w:rPr>
        <w:t>Les</w:t>
      </w:r>
      <w:r w:rsidR="0066424B" w:rsidRPr="00C429E9">
        <w:rPr>
          <w:rFonts w:cs="Arial"/>
        </w:rPr>
        <w:t xml:space="preserve"> </w:t>
      </w:r>
      <w:r w:rsidR="0069598C">
        <w:rPr>
          <w:rFonts w:cs="Arial"/>
        </w:rPr>
        <w:t>………………………………………</w:t>
      </w:r>
      <w:r>
        <w:rPr>
          <w:rFonts w:cs="Arial"/>
        </w:rPr>
        <w:t xml:space="preserve"> ont</w:t>
      </w:r>
      <w:r w:rsidR="0066424B" w:rsidRPr="00C429E9">
        <w:rPr>
          <w:rFonts w:cs="Arial"/>
        </w:rPr>
        <w:t xml:space="preserve"> pour objectif d’étudier le transfert </w:t>
      </w:r>
      <w:r w:rsidR="00C429E9">
        <w:rPr>
          <w:rFonts w:cs="Arial"/>
        </w:rPr>
        <w:t xml:space="preserve">des charges  dans la structure. </w:t>
      </w:r>
      <w:r w:rsidR="0066424B" w:rsidRPr="00C429E9">
        <w:rPr>
          <w:rFonts w:cs="Arial"/>
        </w:rPr>
        <w:t xml:space="preserve">L’objectif étant de connaitre la répartition et les cheminements des charges sur l’ensemble des </w:t>
      </w:r>
      <w:r w:rsidR="0066424B" w:rsidRPr="006C3F5E">
        <w:rPr>
          <w:rFonts w:cs="Arial"/>
          <w:b/>
        </w:rPr>
        <w:t>éléments porteurs</w:t>
      </w:r>
      <w:r w:rsidR="0066424B" w:rsidRPr="00C429E9">
        <w:rPr>
          <w:rFonts w:cs="Arial"/>
        </w:rPr>
        <w:t xml:space="preserve"> de la structure depuis le haut jusqu’aux fondations.</w:t>
      </w:r>
    </w:p>
    <w:p w14:paraId="17E94D6E" w14:textId="77777777" w:rsidR="0066424B" w:rsidRPr="00C429E9" w:rsidRDefault="0066424B" w:rsidP="00C429E9">
      <w:pPr>
        <w:pStyle w:val="Sansinterligne"/>
        <w:jc w:val="both"/>
        <w:rPr>
          <w:rFonts w:cs="Arial"/>
        </w:rPr>
      </w:pPr>
    </w:p>
    <w:p w14:paraId="6C4C39AB" w14:textId="77777777" w:rsidR="0066424B" w:rsidRPr="00C429E9" w:rsidRDefault="0066424B" w:rsidP="00C429E9">
      <w:pPr>
        <w:pStyle w:val="Sansinterligne"/>
        <w:ind w:firstLine="708"/>
        <w:jc w:val="both"/>
        <w:rPr>
          <w:rFonts w:cs="Arial"/>
        </w:rPr>
      </w:pPr>
      <w:r w:rsidRPr="00C429E9">
        <w:rPr>
          <w:rFonts w:cs="Arial"/>
        </w:rPr>
        <w:t xml:space="preserve">Les valeurs obtenues permettront de </w:t>
      </w:r>
      <w:r w:rsidR="0069598C">
        <w:rPr>
          <w:rFonts w:cs="Arial"/>
        </w:rPr>
        <w:t>……………………</w:t>
      </w:r>
      <w:r w:rsidRPr="00C429E9">
        <w:rPr>
          <w:rFonts w:cs="Arial"/>
        </w:rPr>
        <w:t xml:space="preserve"> les éléments porteurs voir dans certains cas, de modifier la structure.</w:t>
      </w:r>
    </w:p>
    <w:p w14:paraId="434D449D" w14:textId="77777777" w:rsidR="0066424B" w:rsidRPr="00C429E9" w:rsidRDefault="0066424B" w:rsidP="00C429E9">
      <w:pPr>
        <w:pStyle w:val="Sansinterligne"/>
        <w:jc w:val="both"/>
        <w:rPr>
          <w:rFonts w:cs="Arial"/>
        </w:rPr>
      </w:pPr>
    </w:p>
    <w:p w14:paraId="064E1FAB" w14:textId="77777777" w:rsidR="006637F1" w:rsidRPr="00C429E9" w:rsidRDefault="0066424B" w:rsidP="00C429E9">
      <w:pPr>
        <w:pStyle w:val="Sansinterligne"/>
        <w:jc w:val="both"/>
        <w:rPr>
          <w:rFonts w:cs="Arial"/>
        </w:rPr>
      </w:pPr>
      <w:r w:rsidRPr="00C429E9">
        <w:rPr>
          <w:rFonts w:cs="Arial"/>
        </w:rPr>
        <w:t>Les calculs de structure sont réglementes p</w:t>
      </w:r>
      <w:r w:rsidR="006C3F5E">
        <w:rPr>
          <w:rFonts w:cs="Arial"/>
        </w:rPr>
        <w:t>ar d</w:t>
      </w:r>
      <w:r w:rsidRPr="00C429E9">
        <w:rPr>
          <w:rFonts w:cs="Arial"/>
        </w:rPr>
        <w:t xml:space="preserve">es </w:t>
      </w:r>
      <w:r w:rsidR="006C3F5E">
        <w:rPr>
          <w:rFonts w:cs="Arial"/>
          <w:b/>
        </w:rPr>
        <w:t>EuroC</w:t>
      </w:r>
      <w:r w:rsidRPr="006C3F5E">
        <w:rPr>
          <w:rFonts w:cs="Arial"/>
          <w:b/>
        </w:rPr>
        <w:t>odes</w:t>
      </w:r>
      <w:r w:rsidRPr="00C429E9">
        <w:rPr>
          <w:rFonts w:cs="Arial"/>
        </w:rPr>
        <w:t>.</w:t>
      </w:r>
    </w:p>
    <w:p w14:paraId="7E21946C" w14:textId="77777777" w:rsidR="0066424B" w:rsidRDefault="0066424B" w:rsidP="00C429E9">
      <w:pPr>
        <w:pStyle w:val="Sansinterligne"/>
        <w:jc w:val="both"/>
        <w:rPr>
          <w:rFonts w:cs="Arial"/>
          <w:sz w:val="24"/>
          <w:szCs w:val="24"/>
        </w:rPr>
      </w:pPr>
    </w:p>
    <w:p w14:paraId="6947E101" w14:textId="77777777" w:rsidR="004F0A82" w:rsidRDefault="006637F1" w:rsidP="00036CF0">
      <w:pPr>
        <w:pStyle w:val="Sansinterligne"/>
        <w:jc w:val="both"/>
        <w:rPr>
          <w:b/>
          <w:sz w:val="28"/>
          <w:szCs w:val="28"/>
          <w:u w:val="single"/>
        </w:rPr>
      </w:pPr>
      <w:r>
        <w:rPr>
          <w:b/>
          <w:sz w:val="28"/>
          <w:szCs w:val="28"/>
          <w:u w:val="single"/>
        </w:rPr>
        <w:t>1</w:t>
      </w:r>
      <w:r w:rsidR="00036CF0" w:rsidRPr="00EB7CDC">
        <w:rPr>
          <w:b/>
          <w:sz w:val="28"/>
          <w:szCs w:val="28"/>
          <w:u w:val="single"/>
        </w:rPr>
        <w:t xml:space="preserve">. </w:t>
      </w:r>
      <w:r>
        <w:rPr>
          <w:b/>
          <w:sz w:val="28"/>
          <w:szCs w:val="28"/>
          <w:u w:val="single"/>
        </w:rPr>
        <w:t>Définition</w:t>
      </w:r>
      <w:r w:rsidR="00422F80">
        <w:rPr>
          <w:b/>
          <w:sz w:val="28"/>
          <w:szCs w:val="28"/>
          <w:u w:val="single"/>
        </w:rPr>
        <w:t>s</w:t>
      </w:r>
      <w:r w:rsidR="00036CF0">
        <w:rPr>
          <w:b/>
          <w:sz w:val="28"/>
          <w:szCs w:val="28"/>
          <w:u w:val="single"/>
        </w:rPr>
        <w:t> :</w:t>
      </w:r>
    </w:p>
    <w:p w14:paraId="058FC141" w14:textId="77777777" w:rsidR="00C429E9" w:rsidRPr="00C429E9" w:rsidRDefault="00C429E9" w:rsidP="00C429E9">
      <w:pPr>
        <w:pStyle w:val="Sansinterligne"/>
        <w:jc w:val="both"/>
      </w:pPr>
    </w:p>
    <w:p w14:paraId="76F57E93" w14:textId="77777777" w:rsidR="00C429E9" w:rsidRPr="00C429E9" w:rsidRDefault="00C429E9" w:rsidP="00C429E9">
      <w:pPr>
        <w:pStyle w:val="Sansinterligne"/>
        <w:ind w:firstLine="708"/>
        <w:jc w:val="both"/>
      </w:pPr>
      <w:r w:rsidRPr="00C429E9">
        <w:rPr>
          <w:rFonts w:eastAsiaTheme="minorEastAsia"/>
        </w:rPr>
        <w:t xml:space="preserve"> La structure est aussi appelée </w:t>
      </w:r>
      <w:r w:rsidR="0069598C">
        <w:rPr>
          <w:rFonts w:cs="Arial"/>
        </w:rPr>
        <w:t xml:space="preserve">…………………… </w:t>
      </w:r>
      <w:r w:rsidRPr="00C429E9">
        <w:rPr>
          <w:rFonts w:eastAsiaTheme="minorEastAsia"/>
        </w:rPr>
        <w:t>. Le rôle d’une ossature est de conduire les efforts depuis leur point d’application vers le sol. Elle comprend tous les éléments qui sont capables de supporter les efforts et qui permettent leur transfert vers les fondations.</w:t>
      </w:r>
    </w:p>
    <w:p w14:paraId="4305D4CC" w14:textId="77777777" w:rsidR="00C429E9" w:rsidRPr="00C429E9" w:rsidRDefault="00C429E9" w:rsidP="00C429E9">
      <w:pPr>
        <w:pStyle w:val="Sansinterligne"/>
      </w:pPr>
    </w:p>
    <w:p w14:paraId="51C178A4" w14:textId="77777777" w:rsidR="00C429E9" w:rsidRPr="00C429E9" w:rsidRDefault="00C429E9" w:rsidP="00C429E9">
      <w:pPr>
        <w:pStyle w:val="Sansinterligne"/>
      </w:pPr>
      <w:r w:rsidRPr="00C429E9">
        <w:t xml:space="preserve">Il y a </w:t>
      </w:r>
      <w:r w:rsidR="00F86739">
        <w:t>trois</w:t>
      </w:r>
      <w:r w:rsidRPr="00C429E9">
        <w:t xml:space="preserve"> familles de</w:t>
      </w:r>
      <w:r w:rsidR="00422F80">
        <w:t xml:space="preserve"> </w:t>
      </w:r>
      <w:r w:rsidRPr="006C534D">
        <w:rPr>
          <w:bCs/>
        </w:rPr>
        <w:t>porteurs</w:t>
      </w:r>
      <w:r w:rsidR="00422F80">
        <w:rPr>
          <w:bCs/>
        </w:rPr>
        <w:t xml:space="preserve"> </w:t>
      </w:r>
      <w:r w:rsidRPr="00C429E9">
        <w:t>qui génèrent l’ossature</w:t>
      </w:r>
      <w:r w:rsidR="00F86739">
        <w:t>, chacune défi</w:t>
      </w:r>
      <w:r w:rsidR="00193FBF">
        <w:t xml:space="preserve">nie par une </w:t>
      </w:r>
      <w:r w:rsidR="00193FBF" w:rsidRPr="00193FBF">
        <w:rPr>
          <w:b/>
          <w:highlight w:val="yellow"/>
        </w:rPr>
        <w:t>fonction structurelle</w:t>
      </w:r>
      <w:r w:rsidR="00193FBF">
        <w:t> </w:t>
      </w:r>
      <w:r w:rsidRPr="00C429E9">
        <w:t>:</w:t>
      </w:r>
    </w:p>
    <w:p w14:paraId="063DFFF4" w14:textId="77777777" w:rsidR="00C429E9" w:rsidRDefault="00193FBF" w:rsidP="00C429E9">
      <w:pPr>
        <w:pStyle w:val="Sansinterligne"/>
      </w:pPr>
      <w:r>
        <w:rPr>
          <w:noProof/>
        </w:rPr>
        <w:drawing>
          <wp:anchor distT="0" distB="0" distL="114300" distR="114300" simplePos="0" relativeHeight="251661824" behindDoc="0" locked="0" layoutInCell="1" allowOverlap="1" wp14:anchorId="341D1D2E" wp14:editId="5E846519">
            <wp:simplePos x="0" y="0"/>
            <wp:positionH relativeFrom="column">
              <wp:posOffset>5495925</wp:posOffset>
            </wp:positionH>
            <wp:positionV relativeFrom="paragraph">
              <wp:posOffset>127635</wp:posOffset>
            </wp:positionV>
            <wp:extent cx="1677670" cy="1170305"/>
            <wp:effectExtent l="19050" t="0" r="0" b="0"/>
            <wp:wrapSquare wrapText="bothSides"/>
            <wp:docPr id="35" name="Image 7">
              <a:extLst xmlns:a="http://schemas.openxmlformats.org/drawingml/2006/main">
                <a:ext uri="{FF2B5EF4-FFF2-40B4-BE49-F238E27FC236}">
                  <a16:creationId xmlns:a16="http://schemas.microsoft.com/office/drawing/2014/main" id="{041D3289-B0DF-4144-A27C-8C12C9A82796}"/>
                </a:ext>
              </a:extLst>
            </wp:docPr>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041D3289-B0DF-4144-A27C-8C12C9A82796}"/>
                        </a:ext>
                      </a:extLst>
                    </pic:cNvPr>
                    <pic:cNvPicPr>
                      <a:picLocks noChangeAspect="1"/>
                    </pic:cNvPicPr>
                  </pic:nvPicPr>
                  <pic:blipFill>
                    <a:blip r:embed="rId8" cstate="print">
                      <a:clrChange>
                        <a:clrFrom>
                          <a:srgbClr val="FBF7F9"/>
                        </a:clrFrom>
                        <a:clrTo>
                          <a:srgbClr val="FBF7F9">
                            <a:alpha val="0"/>
                          </a:srgbClr>
                        </a:clrTo>
                      </a:clrChange>
                    </a:blip>
                    <a:srcRect t="4762"/>
                    <a:stretch>
                      <a:fillRect/>
                    </a:stretch>
                  </pic:blipFill>
                  <pic:spPr>
                    <a:xfrm>
                      <a:off x="0" y="0"/>
                      <a:ext cx="1677670" cy="1170305"/>
                    </a:xfrm>
                    <a:prstGeom prst="rect">
                      <a:avLst/>
                    </a:prstGeom>
                  </pic:spPr>
                </pic:pic>
              </a:graphicData>
            </a:graphic>
          </wp:anchor>
        </w:drawing>
      </w:r>
    </w:p>
    <w:p w14:paraId="1390D4FD" w14:textId="77777777" w:rsidR="006C534D" w:rsidRPr="00DA7A4A" w:rsidRDefault="00193FBF" w:rsidP="006C534D">
      <w:pPr>
        <w:pStyle w:val="Sansinterligne"/>
        <w:numPr>
          <w:ilvl w:val="0"/>
          <w:numId w:val="28"/>
        </w:numPr>
        <w:rPr>
          <w:b/>
          <w:color w:val="0070C0"/>
          <w:sz w:val="24"/>
          <w:szCs w:val="24"/>
          <w:u w:val="single"/>
        </w:rPr>
      </w:pPr>
      <w:r>
        <w:rPr>
          <w:b/>
          <w:iCs/>
          <w:color w:val="0070C0"/>
          <w:sz w:val="24"/>
          <w:szCs w:val="24"/>
          <w:u w:val="single"/>
        </w:rPr>
        <w:t xml:space="preserve">Fonction ‘’franchir’’ - </w:t>
      </w:r>
      <w:r w:rsidR="006C534D" w:rsidRPr="00DA7A4A">
        <w:rPr>
          <w:b/>
          <w:iCs/>
          <w:color w:val="0070C0"/>
          <w:sz w:val="24"/>
          <w:szCs w:val="24"/>
          <w:u w:val="single"/>
        </w:rPr>
        <w:t>porteurs horizontaux :</w:t>
      </w:r>
    </w:p>
    <w:p w14:paraId="36479ADE" w14:textId="77777777" w:rsidR="00193FBF" w:rsidRDefault="00193FBF" w:rsidP="00193FBF">
      <w:pPr>
        <w:pStyle w:val="Sansinterligne"/>
      </w:pPr>
    </w:p>
    <w:p w14:paraId="740D0FE3" w14:textId="77777777" w:rsidR="00193FBF" w:rsidRPr="006C534D" w:rsidRDefault="00193FBF" w:rsidP="00193FBF">
      <w:pPr>
        <w:pStyle w:val="Sansinterligne"/>
        <w:jc w:val="both"/>
      </w:pPr>
      <w:r>
        <w:t xml:space="preserve">Eléments servant à </w:t>
      </w:r>
      <w:r w:rsidR="003A143E" w:rsidRPr="00193FBF">
        <w:rPr>
          <w:b/>
        </w:rPr>
        <w:t>couvrir ou traverser</w:t>
      </w:r>
      <w:r w:rsidR="003A143E" w:rsidRPr="00193FBF">
        <w:t xml:space="preserve"> les espaces</w:t>
      </w:r>
      <w:r>
        <w:t xml:space="preserve"> et à </w:t>
      </w:r>
      <w:r w:rsidR="003A143E" w:rsidRPr="00193FBF">
        <w:t xml:space="preserve">distribuer les charges vers les éléments </w:t>
      </w:r>
      <w:r w:rsidR="007507E0">
        <w:t>porteur</w:t>
      </w:r>
      <w:r>
        <w:t xml:space="preserve">. D’allure horizontale, ils </w:t>
      </w:r>
      <w:r w:rsidR="003A143E" w:rsidRPr="00193FBF">
        <w:t xml:space="preserve">fonctionnent essentiellement en </w:t>
      </w:r>
      <w:r w:rsidR="003A143E" w:rsidRPr="00193FBF">
        <w:rPr>
          <w:b/>
        </w:rPr>
        <w:t>flexion</w:t>
      </w:r>
      <w:r>
        <w:t xml:space="preserve">. </w:t>
      </w:r>
    </w:p>
    <w:p w14:paraId="34275E1E" w14:textId="77777777" w:rsidR="006C534D" w:rsidRDefault="00193FBF" w:rsidP="00193FBF">
      <w:pPr>
        <w:pStyle w:val="Sansinterligne"/>
        <w:jc w:val="both"/>
      </w:pPr>
      <w:r>
        <w:t xml:space="preserve">     </w:t>
      </w:r>
      <w:r w:rsidR="0048261D">
        <w:t>-L</w:t>
      </w:r>
      <w:r w:rsidR="006C534D" w:rsidRPr="006C534D">
        <w:t>es</w:t>
      </w:r>
      <w:r w:rsidR="00DA7A4A">
        <w:t xml:space="preserve"> </w:t>
      </w:r>
      <w:r w:rsidR="0069598C">
        <w:rPr>
          <w:rFonts w:cs="Arial"/>
        </w:rPr>
        <w:t>………………</w:t>
      </w:r>
      <w:r w:rsidR="00DA7A4A">
        <w:rPr>
          <w:b/>
          <w:bCs/>
          <w:color w:val="FF0000"/>
        </w:rPr>
        <w:t xml:space="preserve"> </w:t>
      </w:r>
      <w:r w:rsidR="006C534D" w:rsidRPr="006C534D">
        <w:t>pour générer des surfaces</w:t>
      </w:r>
      <w:r w:rsidR="006C534D">
        <w:t>.</w:t>
      </w:r>
    </w:p>
    <w:p w14:paraId="6552790A" w14:textId="77777777" w:rsidR="006C534D" w:rsidRDefault="00193FBF" w:rsidP="00193FBF">
      <w:pPr>
        <w:pStyle w:val="Sansinterligne"/>
        <w:jc w:val="both"/>
      </w:pPr>
      <w:r>
        <w:t xml:space="preserve">     </w:t>
      </w:r>
      <w:r w:rsidR="0048261D">
        <w:t>-L</w:t>
      </w:r>
      <w:r w:rsidR="006C534D" w:rsidRPr="006C534D">
        <w:t>es</w:t>
      </w:r>
      <w:r w:rsidR="00DA7A4A">
        <w:t xml:space="preserve"> </w:t>
      </w:r>
      <w:r w:rsidR="0069598C">
        <w:rPr>
          <w:rFonts w:cs="Arial"/>
        </w:rPr>
        <w:t>………………</w:t>
      </w:r>
      <w:r w:rsidR="00DA7A4A">
        <w:rPr>
          <w:b/>
          <w:bCs/>
          <w:color w:val="FF0000"/>
        </w:rPr>
        <w:t xml:space="preserve"> </w:t>
      </w:r>
      <w:r w:rsidR="006C534D" w:rsidRPr="006C534D">
        <w:t>pour supporter les dalles en permettant de grand dégagement.</w:t>
      </w:r>
    </w:p>
    <w:p w14:paraId="27FA742A" w14:textId="77777777" w:rsidR="006C534D" w:rsidRPr="006C534D" w:rsidRDefault="00193FBF" w:rsidP="006C534D">
      <w:pPr>
        <w:pStyle w:val="Sansinterligne"/>
      </w:pPr>
      <w:r>
        <w:rPr>
          <w:noProof/>
        </w:rPr>
        <w:drawing>
          <wp:anchor distT="0" distB="0" distL="114300" distR="114300" simplePos="0" relativeHeight="251662848" behindDoc="0" locked="0" layoutInCell="1" allowOverlap="1" wp14:anchorId="689F023C" wp14:editId="182749EC">
            <wp:simplePos x="0" y="0"/>
            <wp:positionH relativeFrom="column">
              <wp:posOffset>5527675</wp:posOffset>
            </wp:positionH>
            <wp:positionV relativeFrom="paragraph">
              <wp:posOffset>134620</wp:posOffset>
            </wp:positionV>
            <wp:extent cx="1648460" cy="1141095"/>
            <wp:effectExtent l="19050" t="0" r="8890" b="0"/>
            <wp:wrapSquare wrapText="bothSides"/>
            <wp:docPr id="36" name="Image 8">
              <a:extLst xmlns:a="http://schemas.openxmlformats.org/drawingml/2006/main">
                <a:ext uri="{FF2B5EF4-FFF2-40B4-BE49-F238E27FC236}">
                  <a16:creationId xmlns:a16="http://schemas.microsoft.com/office/drawing/2014/main" id="{3F17D701-F8C0-4CD8-9F8C-9E88D35A222A}"/>
                </a:ext>
              </a:extLst>
            </wp:docPr>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3F17D701-F8C0-4CD8-9F8C-9E88D35A222A}"/>
                        </a:ext>
                      </a:extLst>
                    </pic:cNvPr>
                    <pic:cNvPicPr>
                      <a:picLocks noChangeAspect="1"/>
                    </pic:cNvPicPr>
                  </pic:nvPicPr>
                  <pic:blipFill>
                    <a:blip r:embed="rId9" cstate="print">
                      <a:clrChange>
                        <a:clrFrom>
                          <a:srgbClr val="FBF7F9"/>
                        </a:clrFrom>
                        <a:clrTo>
                          <a:srgbClr val="FBF7F9">
                            <a:alpha val="0"/>
                          </a:srgbClr>
                        </a:clrTo>
                      </a:clrChange>
                    </a:blip>
                    <a:srcRect t="5454"/>
                    <a:stretch>
                      <a:fillRect/>
                    </a:stretch>
                  </pic:blipFill>
                  <pic:spPr>
                    <a:xfrm>
                      <a:off x="0" y="0"/>
                      <a:ext cx="1648460" cy="1141095"/>
                    </a:xfrm>
                    <a:prstGeom prst="rect">
                      <a:avLst/>
                    </a:prstGeom>
                  </pic:spPr>
                </pic:pic>
              </a:graphicData>
            </a:graphic>
          </wp:anchor>
        </w:drawing>
      </w:r>
    </w:p>
    <w:p w14:paraId="4E472894" w14:textId="77777777" w:rsidR="006C534D" w:rsidRPr="00DA7A4A" w:rsidRDefault="006C534D" w:rsidP="006C534D">
      <w:pPr>
        <w:pStyle w:val="Sansinterligne"/>
        <w:ind w:firstLine="708"/>
        <w:rPr>
          <w:b/>
          <w:color w:val="0070C0"/>
        </w:rPr>
      </w:pPr>
      <w:r w:rsidRPr="00DA7A4A">
        <w:rPr>
          <w:b/>
          <w:i/>
          <w:iCs/>
          <w:color w:val="0070C0"/>
        </w:rPr>
        <w:t xml:space="preserve">b) </w:t>
      </w:r>
      <w:r w:rsidR="00193FBF">
        <w:rPr>
          <w:b/>
          <w:iCs/>
          <w:color w:val="0070C0"/>
          <w:sz w:val="24"/>
          <w:szCs w:val="24"/>
          <w:u w:val="single"/>
        </w:rPr>
        <w:t>Fonction ‘’porter’’ -</w:t>
      </w:r>
      <w:r w:rsidRPr="00DA7A4A">
        <w:rPr>
          <w:b/>
          <w:iCs/>
          <w:color w:val="0070C0"/>
          <w:sz w:val="24"/>
          <w:szCs w:val="24"/>
          <w:u w:val="single"/>
        </w:rPr>
        <w:t xml:space="preserve"> porteurs verticaux :</w:t>
      </w:r>
    </w:p>
    <w:p w14:paraId="1AEC8DE2" w14:textId="77777777" w:rsidR="00193FBF" w:rsidRDefault="00193FBF" w:rsidP="00193FBF">
      <w:pPr>
        <w:pStyle w:val="Sansinterligne"/>
        <w:jc w:val="both"/>
      </w:pPr>
    </w:p>
    <w:p w14:paraId="000BE1F6" w14:textId="77777777" w:rsidR="006C534D" w:rsidRDefault="00193FBF" w:rsidP="00193FBF">
      <w:pPr>
        <w:pStyle w:val="Sansinterligne"/>
        <w:jc w:val="both"/>
      </w:pPr>
      <w:r>
        <w:t xml:space="preserve">Eléments permettant de </w:t>
      </w:r>
      <w:r w:rsidR="003A143E" w:rsidRPr="00193FBF">
        <w:t xml:space="preserve">faire transiter l’ensemble des charges </w:t>
      </w:r>
      <w:r w:rsidR="003A143E" w:rsidRPr="007507E0">
        <w:rPr>
          <w:b/>
        </w:rPr>
        <w:t>vers les fondations</w:t>
      </w:r>
      <w:r w:rsidR="003A143E" w:rsidRPr="00193FBF">
        <w:t xml:space="preserve"> et le sol</w:t>
      </w:r>
      <w:r w:rsidR="007507E0">
        <w:t>. D</w:t>
      </w:r>
      <w:r w:rsidR="003A143E" w:rsidRPr="00193FBF">
        <w:t>’allure</w:t>
      </w:r>
      <w:r w:rsidR="00FD0093">
        <w:t>s</w:t>
      </w:r>
      <w:r w:rsidR="003A143E" w:rsidRPr="00193FBF">
        <w:t xml:space="preserve"> verticale</w:t>
      </w:r>
      <w:r w:rsidR="00FD0093">
        <w:t>s</w:t>
      </w:r>
      <w:r w:rsidR="007507E0">
        <w:t>, ils</w:t>
      </w:r>
      <w:r>
        <w:t xml:space="preserve"> f</w:t>
      </w:r>
      <w:r w:rsidRPr="00193FBF">
        <w:t>onctionnent</w:t>
      </w:r>
      <w:r w:rsidR="003A143E" w:rsidRPr="00193FBF">
        <w:t xml:space="preserve"> essentie</w:t>
      </w:r>
      <w:r>
        <w:t xml:space="preserve">llement en </w:t>
      </w:r>
      <w:r w:rsidRPr="007507E0">
        <w:rPr>
          <w:b/>
        </w:rPr>
        <w:t>traction</w:t>
      </w:r>
      <w:r w:rsidR="0048261D">
        <w:rPr>
          <w:b/>
        </w:rPr>
        <w:t xml:space="preserve"> (</w:t>
      </w:r>
      <w:r w:rsidR="0048261D" w:rsidRPr="0048261D">
        <w:rPr>
          <w:b/>
          <w:highlight w:val="yellow"/>
        </w:rPr>
        <w:t>tirants</w:t>
      </w:r>
      <w:r w:rsidR="0048261D">
        <w:rPr>
          <w:b/>
        </w:rPr>
        <w:t xml:space="preserve">) </w:t>
      </w:r>
      <w:r w:rsidRPr="007507E0">
        <w:rPr>
          <w:b/>
        </w:rPr>
        <w:t>/compression</w:t>
      </w:r>
      <w:r w:rsidR="0048261D">
        <w:rPr>
          <w:b/>
        </w:rPr>
        <w:t xml:space="preserve"> (</w:t>
      </w:r>
      <w:r w:rsidR="0048261D" w:rsidRPr="0048261D">
        <w:rPr>
          <w:b/>
          <w:highlight w:val="yellow"/>
        </w:rPr>
        <w:t>étais</w:t>
      </w:r>
      <w:r w:rsidR="0048261D">
        <w:rPr>
          <w:b/>
        </w:rPr>
        <w:t>)</w:t>
      </w:r>
      <w:r>
        <w:t>.</w:t>
      </w:r>
    </w:p>
    <w:p w14:paraId="62E83916" w14:textId="77777777" w:rsidR="006C534D" w:rsidRPr="006C534D" w:rsidRDefault="00193FBF" w:rsidP="006C534D">
      <w:pPr>
        <w:pStyle w:val="Sansinterligne"/>
      </w:pPr>
      <w:r>
        <w:t xml:space="preserve">     </w:t>
      </w:r>
      <w:r w:rsidR="006C534D">
        <w:t>-</w:t>
      </w:r>
      <w:r w:rsidR="0048261D">
        <w:t>L</w:t>
      </w:r>
      <w:r w:rsidR="006C534D" w:rsidRPr="006C534D">
        <w:t xml:space="preserve">es </w:t>
      </w:r>
      <w:r w:rsidR="0069598C">
        <w:rPr>
          <w:rFonts w:cs="Arial"/>
        </w:rPr>
        <w:t>………………</w:t>
      </w:r>
      <w:r w:rsidR="006C534D" w:rsidRPr="006C534D">
        <w:t xml:space="preserve"> pour reprendre les charges des poutres ou des dalles.</w:t>
      </w:r>
    </w:p>
    <w:p w14:paraId="01E2ECF8" w14:textId="77777777" w:rsidR="004F0A82" w:rsidRDefault="00193FBF" w:rsidP="00C429E9">
      <w:pPr>
        <w:pStyle w:val="Sansinterligne"/>
      </w:pPr>
      <w:r>
        <w:t xml:space="preserve">     </w:t>
      </w:r>
      <w:r w:rsidR="0048261D">
        <w:t>-L</w:t>
      </w:r>
      <w:r w:rsidR="006C534D" w:rsidRPr="006C534D">
        <w:t xml:space="preserve">es </w:t>
      </w:r>
      <w:r w:rsidR="0069598C">
        <w:rPr>
          <w:rFonts w:cs="Arial"/>
        </w:rPr>
        <w:t>………..</w:t>
      </w:r>
      <w:r w:rsidR="0069598C">
        <w:t>.</w:t>
      </w:r>
      <w:r w:rsidR="006C534D" w:rsidRPr="006C534D">
        <w:t>pour reprendre les charges des dalles, et permettre un cloisonnement</w:t>
      </w:r>
      <w:r w:rsidR="006C534D">
        <w:t>.</w:t>
      </w:r>
    </w:p>
    <w:p w14:paraId="79A99D63" w14:textId="77777777" w:rsidR="006C534D" w:rsidRDefault="006C534D" w:rsidP="00C429E9">
      <w:pPr>
        <w:pStyle w:val="Sansinterligne"/>
      </w:pPr>
      <w:r>
        <w:rPr>
          <w:noProof/>
        </w:rPr>
        <w:drawing>
          <wp:anchor distT="0" distB="0" distL="114300" distR="114300" simplePos="0" relativeHeight="251663872" behindDoc="0" locked="0" layoutInCell="1" allowOverlap="1" wp14:anchorId="3850C061" wp14:editId="364BB468">
            <wp:simplePos x="0" y="0"/>
            <wp:positionH relativeFrom="column">
              <wp:posOffset>390525</wp:posOffset>
            </wp:positionH>
            <wp:positionV relativeFrom="paragraph">
              <wp:posOffset>26975</wp:posOffset>
            </wp:positionV>
            <wp:extent cx="5857012" cy="3650970"/>
            <wp:effectExtent l="19050" t="19050" r="10388" b="2568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rcRect b="1732"/>
                    <a:stretch>
                      <a:fillRect/>
                    </a:stretch>
                  </pic:blipFill>
                  <pic:spPr>
                    <a:xfrm>
                      <a:off x="0" y="0"/>
                      <a:ext cx="5857012" cy="3650970"/>
                    </a:xfrm>
                    <a:prstGeom prst="rect">
                      <a:avLst/>
                    </a:prstGeom>
                    <a:ln>
                      <a:solidFill>
                        <a:schemeClr val="tx1"/>
                      </a:solidFill>
                    </a:ln>
                  </pic:spPr>
                </pic:pic>
              </a:graphicData>
            </a:graphic>
          </wp:anchor>
        </w:drawing>
      </w:r>
    </w:p>
    <w:p w14:paraId="7B07E11D" w14:textId="77777777" w:rsidR="006C534D" w:rsidRDefault="006C534D" w:rsidP="00C429E9">
      <w:pPr>
        <w:pStyle w:val="Sansinterligne"/>
      </w:pPr>
    </w:p>
    <w:p w14:paraId="785419EE" w14:textId="77777777" w:rsidR="006C534D" w:rsidRDefault="006C534D" w:rsidP="00C429E9">
      <w:pPr>
        <w:pStyle w:val="Sansinterligne"/>
      </w:pPr>
    </w:p>
    <w:p w14:paraId="4D73BE2A" w14:textId="77777777" w:rsidR="006C534D" w:rsidRDefault="006C534D" w:rsidP="00C429E9">
      <w:pPr>
        <w:pStyle w:val="Sansinterligne"/>
      </w:pPr>
    </w:p>
    <w:p w14:paraId="6C533117" w14:textId="77777777" w:rsidR="006C534D" w:rsidRDefault="006C534D" w:rsidP="00C429E9">
      <w:pPr>
        <w:pStyle w:val="Sansinterligne"/>
      </w:pPr>
    </w:p>
    <w:p w14:paraId="4E8F2568" w14:textId="77777777" w:rsidR="006C534D" w:rsidRDefault="006C534D" w:rsidP="00C429E9">
      <w:pPr>
        <w:pStyle w:val="Sansinterligne"/>
      </w:pPr>
    </w:p>
    <w:p w14:paraId="649AEFE7" w14:textId="77777777" w:rsidR="006C534D" w:rsidRDefault="006C534D" w:rsidP="00C429E9">
      <w:pPr>
        <w:pStyle w:val="Sansinterligne"/>
      </w:pPr>
    </w:p>
    <w:p w14:paraId="26F26B0E" w14:textId="77777777" w:rsidR="006C534D" w:rsidRDefault="006C534D" w:rsidP="00C429E9">
      <w:pPr>
        <w:pStyle w:val="Sansinterligne"/>
      </w:pPr>
    </w:p>
    <w:p w14:paraId="3D01AE69" w14:textId="77777777" w:rsidR="006C534D" w:rsidRDefault="006C534D" w:rsidP="00C429E9">
      <w:pPr>
        <w:pStyle w:val="Sansinterligne"/>
      </w:pPr>
    </w:p>
    <w:p w14:paraId="048CC013" w14:textId="77777777" w:rsidR="006C534D" w:rsidRDefault="006C534D" w:rsidP="00C429E9">
      <w:pPr>
        <w:pStyle w:val="Sansinterligne"/>
      </w:pPr>
    </w:p>
    <w:p w14:paraId="26B148C9" w14:textId="77777777" w:rsidR="006C534D" w:rsidRDefault="006C534D" w:rsidP="00C429E9">
      <w:pPr>
        <w:pStyle w:val="Sansinterligne"/>
      </w:pPr>
    </w:p>
    <w:p w14:paraId="7A41FD1D" w14:textId="77777777" w:rsidR="006C534D" w:rsidRDefault="006C534D" w:rsidP="00C429E9">
      <w:pPr>
        <w:pStyle w:val="Sansinterligne"/>
      </w:pPr>
    </w:p>
    <w:p w14:paraId="50984748" w14:textId="77777777" w:rsidR="006C534D" w:rsidRDefault="006C534D" w:rsidP="00C429E9">
      <w:pPr>
        <w:pStyle w:val="Sansinterligne"/>
      </w:pPr>
    </w:p>
    <w:p w14:paraId="7CF377D5" w14:textId="77777777" w:rsidR="006C534D" w:rsidRDefault="006C534D" w:rsidP="00C429E9">
      <w:pPr>
        <w:pStyle w:val="Sansinterligne"/>
      </w:pPr>
    </w:p>
    <w:p w14:paraId="23492F0D" w14:textId="77777777" w:rsidR="006C534D" w:rsidRDefault="006C534D" w:rsidP="00C429E9">
      <w:pPr>
        <w:pStyle w:val="Sansinterligne"/>
      </w:pPr>
    </w:p>
    <w:p w14:paraId="499EC530" w14:textId="77777777" w:rsidR="006C534D" w:rsidRDefault="006C534D" w:rsidP="00C429E9">
      <w:pPr>
        <w:pStyle w:val="Sansinterligne"/>
      </w:pPr>
    </w:p>
    <w:p w14:paraId="6AFF9681" w14:textId="77777777" w:rsidR="006C534D" w:rsidRDefault="006C534D" w:rsidP="00C429E9">
      <w:pPr>
        <w:pStyle w:val="Sansinterligne"/>
      </w:pPr>
    </w:p>
    <w:p w14:paraId="6A3DCB6C" w14:textId="77777777" w:rsidR="006C534D" w:rsidRDefault="006C534D" w:rsidP="00C429E9">
      <w:pPr>
        <w:pStyle w:val="Sansinterligne"/>
      </w:pPr>
    </w:p>
    <w:p w14:paraId="5FB1D21D" w14:textId="77777777" w:rsidR="006C534D" w:rsidRDefault="006C534D" w:rsidP="00C429E9">
      <w:pPr>
        <w:pStyle w:val="Sansinterligne"/>
      </w:pPr>
    </w:p>
    <w:p w14:paraId="43D6813F" w14:textId="77777777" w:rsidR="00871091" w:rsidRDefault="00871091" w:rsidP="00C429E9">
      <w:pPr>
        <w:pStyle w:val="Sansinterligne"/>
      </w:pPr>
    </w:p>
    <w:p w14:paraId="17291825" w14:textId="77777777" w:rsidR="00871091" w:rsidRDefault="00871091" w:rsidP="00C429E9">
      <w:pPr>
        <w:pStyle w:val="Sansinterligne"/>
      </w:pPr>
    </w:p>
    <w:p w14:paraId="1E8FF725" w14:textId="507A5A57" w:rsidR="006C534D" w:rsidRDefault="00F95CDD" w:rsidP="00C429E9">
      <w:pPr>
        <w:pStyle w:val="Sansinterligne"/>
      </w:pPr>
      <w:r>
        <w:rPr>
          <w:noProof/>
        </w:rPr>
        <mc:AlternateContent>
          <mc:Choice Requires="wps">
            <w:drawing>
              <wp:anchor distT="0" distB="0" distL="114300" distR="114300" simplePos="0" relativeHeight="251670016" behindDoc="0" locked="0" layoutInCell="1" allowOverlap="1" wp14:anchorId="16914DD5" wp14:editId="49DD7911">
                <wp:simplePos x="0" y="0"/>
                <wp:positionH relativeFrom="column">
                  <wp:posOffset>358140</wp:posOffset>
                </wp:positionH>
                <wp:positionV relativeFrom="paragraph">
                  <wp:posOffset>280035</wp:posOffset>
                </wp:positionV>
                <wp:extent cx="5848350" cy="333375"/>
                <wp:effectExtent l="3810" t="1270" r="0" b="0"/>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EFA1EB" w14:textId="77777777" w:rsidR="006C534D" w:rsidRPr="006C534D" w:rsidRDefault="006C534D" w:rsidP="006C534D">
                            <w:pPr>
                              <w:pStyle w:val="Sansinterligne"/>
                              <w:rPr>
                                <w:i/>
                              </w:rPr>
                            </w:pPr>
                            <w:r w:rsidRPr="00E440AA">
                              <w:rPr>
                                <w:b/>
                                <w:u w:val="single"/>
                              </w:rPr>
                              <w:t>Nb :</w:t>
                            </w:r>
                            <w:r w:rsidRPr="00E440AA">
                              <w:t xml:space="preserve"> il existe également des porteurs de type </w:t>
                            </w:r>
                            <w:r w:rsidRPr="00E440AA">
                              <w:rPr>
                                <w:b/>
                                <w:highlight w:val="yellow"/>
                              </w:rPr>
                              <w:t>flexible</w:t>
                            </w:r>
                            <w:r w:rsidRPr="006C534D">
                              <w:rPr>
                                <w:i/>
                              </w:rPr>
                              <w:t xml:space="preserve"> (exemple : les câbles)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914DD5" id="_x0000_t202" coordsize="21600,21600" o:spt="202" path="m,l,21600r21600,l21600,xe">
                <v:stroke joinstyle="miter"/>
                <v:path gradientshapeok="t" o:connecttype="rect"/>
              </v:shapetype>
              <v:shape id="Text Box 20" o:spid="_x0000_s1026" type="#_x0000_t202" style="position:absolute;margin-left:28.2pt;margin-top:22.05pt;width:460.5pt;height:26.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" stroked="f">
                <v:textbox>
                  <w:txbxContent>
                    <w:p w14:paraId="6DEFA1EB" w14:textId="77777777" w:rsidR="006C534D" w:rsidRPr="006C534D" w:rsidRDefault="006C534D" w:rsidP="006C534D">
                      <w:pPr>
                        <w:pStyle w:val="Sansinterligne"/>
                        <w:rPr>
                          <w:i/>
                        </w:rPr>
                      </w:pPr>
                      <w:r w:rsidRPr="00E440AA">
                        <w:rPr>
                          <w:b/>
                          <w:u w:val="single"/>
                        </w:rPr>
                        <w:t>Nb :</w:t>
                      </w:r>
                      <w:r w:rsidRPr="00E440AA">
                        <w:t xml:space="preserve"> il existe également des porteurs de type </w:t>
                      </w:r>
                      <w:r w:rsidRPr="00E440AA">
                        <w:rPr>
                          <w:b/>
                          <w:highlight w:val="yellow"/>
                        </w:rPr>
                        <w:t>flexible</w:t>
                      </w:r>
                      <w:r w:rsidRPr="006C534D">
                        <w:rPr>
                          <w:i/>
                        </w:rPr>
                        <w:t xml:space="preserve"> (exemple : les câbles)</w:t>
                      </w:r>
                    </w:p>
                  </w:txbxContent>
                </v:textbox>
              </v:shape>
            </w:pict>
          </mc:Fallback>
        </mc:AlternateContent>
      </w:r>
    </w:p>
    <w:p w14:paraId="140906A8" w14:textId="77777777" w:rsidR="00193FBF" w:rsidRPr="00DA7A4A" w:rsidRDefault="003369FE" w:rsidP="00193FBF">
      <w:pPr>
        <w:pStyle w:val="Sansinterligne"/>
        <w:ind w:firstLine="708"/>
        <w:rPr>
          <w:b/>
          <w:color w:val="0070C0"/>
        </w:rPr>
      </w:pPr>
      <w:r>
        <w:rPr>
          <w:b/>
          <w:i/>
          <w:iCs/>
          <w:noProof/>
          <w:color w:val="0070C0"/>
        </w:rPr>
        <w:lastRenderedPageBreak/>
        <w:drawing>
          <wp:anchor distT="0" distB="0" distL="114300" distR="114300" simplePos="0" relativeHeight="251660800" behindDoc="0" locked="0" layoutInCell="1" allowOverlap="1" wp14:anchorId="5F63A99C" wp14:editId="1154D32D">
            <wp:simplePos x="0" y="0"/>
            <wp:positionH relativeFrom="column">
              <wp:posOffset>5459730</wp:posOffset>
            </wp:positionH>
            <wp:positionV relativeFrom="paragraph">
              <wp:posOffset>-193040</wp:posOffset>
            </wp:positionV>
            <wp:extent cx="1649730" cy="1228725"/>
            <wp:effectExtent l="19050" t="0" r="7620" b="0"/>
            <wp:wrapSquare wrapText="bothSides"/>
            <wp:docPr id="34" name="Image 6">
              <a:extLst xmlns:a="http://schemas.openxmlformats.org/drawingml/2006/main">
                <a:ext uri="{FF2B5EF4-FFF2-40B4-BE49-F238E27FC236}">
                  <a16:creationId xmlns:a16="http://schemas.microsoft.com/office/drawing/2014/main" id="{F0FC2833-644B-4F77-A4BA-2131F3AD7A10}"/>
                </a:ext>
              </a:extLst>
            </wp:docPr>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F0FC2833-644B-4F77-A4BA-2131F3AD7A10}"/>
                        </a:ext>
                      </a:extLst>
                    </pic:cNvPr>
                    <pic:cNvPicPr>
                      <a:picLocks noChangeAspect="1"/>
                    </pic:cNvPicPr>
                  </pic:nvPicPr>
                  <pic:blipFill>
                    <a:blip r:embed="rId11" cstate="print">
                      <a:clrChange>
                        <a:clrFrom>
                          <a:srgbClr val="FBF7F9"/>
                        </a:clrFrom>
                        <a:clrTo>
                          <a:srgbClr val="FBF7F9">
                            <a:alpha val="0"/>
                          </a:srgbClr>
                        </a:clrTo>
                      </a:clrChange>
                    </a:blip>
                    <a:srcRect t="2890"/>
                    <a:stretch>
                      <a:fillRect/>
                    </a:stretch>
                  </pic:blipFill>
                  <pic:spPr>
                    <a:xfrm>
                      <a:off x="0" y="0"/>
                      <a:ext cx="1649730" cy="1228725"/>
                    </a:xfrm>
                    <a:prstGeom prst="rect">
                      <a:avLst/>
                    </a:prstGeom>
                  </pic:spPr>
                </pic:pic>
              </a:graphicData>
            </a:graphic>
          </wp:anchor>
        </w:drawing>
      </w:r>
      <w:r w:rsidR="00193FBF">
        <w:rPr>
          <w:b/>
          <w:i/>
          <w:iCs/>
          <w:color w:val="0070C0"/>
        </w:rPr>
        <w:t>c</w:t>
      </w:r>
      <w:r w:rsidR="00193FBF" w:rsidRPr="00DA7A4A">
        <w:rPr>
          <w:b/>
          <w:i/>
          <w:iCs/>
          <w:color w:val="0070C0"/>
        </w:rPr>
        <w:t xml:space="preserve">) </w:t>
      </w:r>
      <w:r w:rsidR="00193FBF">
        <w:rPr>
          <w:b/>
          <w:iCs/>
          <w:color w:val="0070C0"/>
          <w:sz w:val="24"/>
          <w:szCs w:val="24"/>
          <w:u w:val="single"/>
        </w:rPr>
        <w:t>Fonction ‘’contreventer’’ -</w:t>
      </w:r>
      <w:r w:rsidR="00193FBF" w:rsidRPr="00DA7A4A">
        <w:rPr>
          <w:b/>
          <w:iCs/>
          <w:color w:val="0070C0"/>
          <w:sz w:val="24"/>
          <w:szCs w:val="24"/>
          <w:u w:val="single"/>
        </w:rPr>
        <w:t xml:space="preserve"> porteurs </w:t>
      </w:r>
      <w:r w:rsidR="00193FBF">
        <w:rPr>
          <w:b/>
          <w:iCs/>
          <w:color w:val="0070C0"/>
          <w:sz w:val="24"/>
          <w:szCs w:val="24"/>
          <w:u w:val="single"/>
        </w:rPr>
        <w:t>diagon</w:t>
      </w:r>
      <w:r w:rsidR="00193FBF" w:rsidRPr="00DA7A4A">
        <w:rPr>
          <w:b/>
          <w:iCs/>
          <w:color w:val="0070C0"/>
          <w:sz w:val="24"/>
          <w:szCs w:val="24"/>
          <w:u w:val="single"/>
        </w:rPr>
        <w:t>aux :</w:t>
      </w:r>
      <w:r w:rsidR="00193FBF" w:rsidRPr="00193FBF">
        <w:rPr>
          <w:rFonts w:ascii="Calibri" w:hAnsi="Calibri"/>
          <w:noProof/>
        </w:rPr>
        <w:t xml:space="preserve"> </w:t>
      </w:r>
    </w:p>
    <w:p w14:paraId="3951280F" w14:textId="77777777" w:rsidR="007507E0" w:rsidRDefault="007507E0" w:rsidP="007507E0">
      <w:pPr>
        <w:pStyle w:val="Sansinterligne"/>
      </w:pPr>
    </w:p>
    <w:p w14:paraId="797A96CC" w14:textId="77777777" w:rsidR="00193FBF" w:rsidRDefault="007507E0" w:rsidP="007507E0">
      <w:pPr>
        <w:pStyle w:val="Sansinterligne"/>
        <w:jc w:val="both"/>
      </w:pPr>
      <w:r>
        <w:t xml:space="preserve">Eléments servant à </w:t>
      </w:r>
      <w:r w:rsidR="003A143E" w:rsidRPr="007507E0">
        <w:rPr>
          <w:b/>
        </w:rPr>
        <w:t xml:space="preserve">stabiliser </w:t>
      </w:r>
      <w:r w:rsidR="003A143E" w:rsidRPr="007507E0">
        <w:t>le bâtiment lorsqu’il est soumis à des charges latérales</w:t>
      </w:r>
      <w:r>
        <w:t>.</w:t>
      </w:r>
      <w:r w:rsidR="003A143E" w:rsidRPr="007507E0">
        <w:t xml:space="preserve"> </w:t>
      </w:r>
      <w:r w:rsidR="003369FE">
        <w:t>D</w:t>
      </w:r>
      <w:r w:rsidR="003369FE" w:rsidRPr="007507E0">
        <w:t>’allures diagonales</w:t>
      </w:r>
      <w:r>
        <w:t xml:space="preserve">, ils </w:t>
      </w:r>
      <w:r w:rsidR="003369FE">
        <w:t>fonctionnent essentiellement en</w:t>
      </w:r>
      <w:r>
        <w:t xml:space="preserve"> </w:t>
      </w:r>
      <w:r w:rsidRPr="007507E0">
        <w:rPr>
          <w:b/>
        </w:rPr>
        <w:t>traction/compression</w:t>
      </w:r>
      <w:r>
        <w:t>.</w:t>
      </w:r>
    </w:p>
    <w:p w14:paraId="6EF7F7A8" w14:textId="77777777" w:rsidR="00193FBF" w:rsidRPr="006C534D" w:rsidRDefault="007507E0" w:rsidP="007507E0">
      <w:pPr>
        <w:pStyle w:val="Sansinterligne"/>
      </w:pPr>
      <w:r>
        <w:t xml:space="preserve">      </w:t>
      </w:r>
      <w:r w:rsidR="00193FBF">
        <w:t>-</w:t>
      </w:r>
      <w:r w:rsidR="003369FE" w:rsidRPr="003369FE">
        <w:t xml:space="preserve">Les </w:t>
      </w:r>
      <w:r w:rsidR="0069598C">
        <w:rPr>
          <w:rFonts w:cs="Arial"/>
        </w:rPr>
        <w:t>……………</w:t>
      </w:r>
      <w:r w:rsidR="003369FE" w:rsidRPr="003369FE">
        <w:rPr>
          <w:b/>
          <w:bCs/>
        </w:rPr>
        <w:t xml:space="preserve">, </w:t>
      </w:r>
      <w:r w:rsidR="0069598C">
        <w:rPr>
          <w:rFonts w:cs="Arial"/>
        </w:rPr>
        <w:t>………………</w:t>
      </w:r>
      <w:r w:rsidR="003369FE" w:rsidRPr="003369FE">
        <w:rPr>
          <w:b/>
          <w:bCs/>
        </w:rPr>
        <w:t xml:space="preserve"> </w:t>
      </w:r>
      <w:r w:rsidR="003369FE" w:rsidRPr="003369FE">
        <w:rPr>
          <w:bCs/>
        </w:rPr>
        <w:t>ou Croix de St-André</w:t>
      </w:r>
      <w:r w:rsidR="003369FE" w:rsidRPr="003369FE">
        <w:t xml:space="preserve"> </w:t>
      </w:r>
      <w:r w:rsidR="003369FE">
        <w:t>pour stabiliser les ossatures</w:t>
      </w:r>
      <w:r w:rsidR="00193FBF" w:rsidRPr="006C534D">
        <w:t>.</w:t>
      </w:r>
    </w:p>
    <w:p w14:paraId="39E4E96F" w14:textId="77777777" w:rsidR="00871091" w:rsidRPr="00871091" w:rsidRDefault="00871091" w:rsidP="00C429E9">
      <w:pPr>
        <w:pStyle w:val="Sansinterligne"/>
        <w:rPr>
          <w:sz w:val="16"/>
          <w:szCs w:val="16"/>
        </w:rPr>
      </w:pPr>
    </w:p>
    <w:p w14:paraId="1DDC157A" w14:textId="77777777" w:rsidR="006C534D" w:rsidRDefault="006C534D" w:rsidP="006C534D">
      <w:pPr>
        <w:pStyle w:val="Sansinterligne"/>
        <w:jc w:val="both"/>
        <w:rPr>
          <w:b/>
          <w:sz w:val="28"/>
          <w:szCs w:val="28"/>
          <w:u w:val="single"/>
        </w:rPr>
      </w:pPr>
      <w:r>
        <w:rPr>
          <w:b/>
          <w:sz w:val="28"/>
          <w:szCs w:val="28"/>
          <w:u w:val="single"/>
        </w:rPr>
        <w:t>2</w:t>
      </w:r>
      <w:r w:rsidRPr="00EB7CDC">
        <w:rPr>
          <w:b/>
          <w:sz w:val="28"/>
          <w:szCs w:val="28"/>
          <w:u w:val="single"/>
        </w:rPr>
        <w:t xml:space="preserve">. </w:t>
      </w:r>
      <w:r w:rsidR="00E440AA">
        <w:rPr>
          <w:b/>
          <w:sz w:val="28"/>
          <w:szCs w:val="28"/>
          <w:u w:val="single"/>
        </w:rPr>
        <w:t>Les différents types de charges </w:t>
      </w:r>
      <w:r>
        <w:rPr>
          <w:b/>
          <w:sz w:val="28"/>
          <w:szCs w:val="28"/>
          <w:u w:val="single"/>
        </w:rPr>
        <w:t>:</w:t>
      </w:r>
    </w:p>
    <w:p w14:paraId="1F30AE1B" w14:textId="77777777" w:rsidR="006C534D" w:rsidRPr="00C429E9" w:rsidRDefault="006C534D" w:rsidP="006C534D">
      <w:pPr>
        <w:pStyle w:val="Sansinterligne"/>
        <w:jc w:val="both"/>
      </w:pPr>
    </w:p>
    <w:p w14:paraId="299411E9" w14:textId="77777777" w:rsidR="006C534D" w:rsidRDefault="006C534D" w:rsidP="00871091">
      <w:pPr>
        <w:pStyle w:val="Sansinterligne"/>
        <w:ind w:firstLine="708"/>
        <w:jc w:val="both"/>
        <w:rPr>
          <w:rFonts w:eastAsiaTheme="minorEastAsia"/>
        </w:rPr>
      </w:pPr>
      <w:r w:rsidRPr="006C534D">
        <w:rPr>
          <w:rFonts w:eastAsiaTheme="minorEastAsia"/>
        </w:rPr>
        <w:t xml:space="preserve">On peut classer les charges selon : </w:t>
      </w:r>
    </w:p>
    <w:p w14:paraId="307FD1CA" w14:textId="77777777" w:rsidR="006C534D" w:rsidRPr="006C534D" w:rsidRDefault="006C534D" w:rsidP="006C534D">
      <w:pPr>
        <w:pStyle w:val="Sansinterligne"/>
        <w:jc w:val="both"/>
        <w:rPr>
          <w:rFonts w:eastAsiaTheme="minorEastAsia"/>
        </w:rPr>
      </w:pPr>
    </w:p>
    <w:p w14:paraId="32A00A6D" w14:textId="77777777" w:rsidR="006C534D" w:rsidRDefault="006C534D" w:rsidP="006C534D">
      <w:pPr>
        <w:pStyle w:val="Sansinterligne"/>
        <w:jc w:val="both"/>
        <w:rPr>
          <w:rFonts w:eastAsiaTheme="minorEastAsia"/>
        </w:rPr>
      </w:pPr>
      <w:r w:rsidRPr="006C534D">
        <w:rPr>
          <w:rFonts w:eastAsiaTheme="minorEastAsia"/>
        </w:rPr>
        <w:t>-</w:t>
      </w:r>
      <w:r w:rsidRPr="006C534D">
        <w:rPr>
          <w:rFonts w:eastAsiaTheme="minorEastAsia"/>
          <w:u w:val="single"/>
        </w:rPr>
        <w:t xml:space="preserve">la direction d'application </w:t>
      </w:r>
      <w:r w:rsidRPr="006C534D">
        <w:rPr>
          <w:rFonts w:eastAsiaTheme="minorEastAsia"/>
        </w:rPr>
        <w:t xml:space="preserve">: </w:t>
      </w:r>
      <w:r w:rsidR="00F949F4" w:rsidRPr="00EB406E">
        <w:rPr>
          <w:rFonts w:eastAsiaTheme="minorEastAsia"/>
          <w:b/>
          <w:highlight w:val="yellow"/>
        </w:rPr>
        <w:t>verticale</w:t>
      </w:r>
      <w:r w:rsidR="00F949F4">
        <w:rPr>
          <w:rFonts w:eastAsiaTheme="minorEastAsia"/>
        </w:rPr>
        <w:t xml:space="preserve"> ou </w:t>
      </w:r>
      <w:r w:rsidR="00F949F4" w:rsidRPr="00EB406E">
        <w:rPr>
          <w:rFonts w:eastAsiaTheme="minorEastAsia"/>
          <w:b/>
          <w:highlight w:val="yellow"/>
        </w:rPr>
        <w:t>latérale</w:t>
      </w:r>
      <w:r w:rsidR="00F949F4">
        <w:rPr>
          <w:rFonts w:eastAsiaTheme="minorEastAsia"/>
        </w:rPr>
        <w:t xml:space="preserve"> ou </w:t>
      </w:r>
      <w:r w:rsidR="00F949F4" w:rsidRPr="00EB406E">
        <w:rPr>
          <w:rFonts w:eastAsiaTheme="minorEastAsia"/>
          <w:b/>
          <w:highlight w:val="yellow"/>
        </w:rPr>
        <w:t>horizontale</w:t>
      </w:r>
      <w:bookmarkStart w:id="0" w:name="_GoBack"/>
      <w:bookmarkEnd w:id="0"/>
    </w:p>
    <w:p w14:paraId="40BCBB7C" w14:textId="77777777" w:rsidR="006C534D" w:rsidRPr="006C534D" w:rsidRDefault="00680F24" w:rsidP="006C534D">
      <w:pPr>
        <w:pStyle w:val="Sansinterligne"/>
        <w:jc w:val="both"/>
        <w:rPr>
          <w:rFonts w:eastAsiaTheme="minorEastAsia"/>
        </w:rPr>
      </w:pPr>
      <w:r>
        <w:rPr>
          <w:rFonts w:eastAsiaTheme="minorEastAsia"/>
          <w:noProof/>
        </w:rPr>
        <w:drawing>
          <wp:anchor distT="0" distB="0" distL="114300" distR="114300" simplePos="0" relativeHeight="251653632" behindDoc="0" locked="0" layoutInCell="1" allowOverlap="1" wp14:anchorId="6CB87EE8" wp14:editId="7E360D35">
            <wp:simplePos x="0" y="0"/>
            <wp:positionH relativeFrom="column">
              <wp:posOffset>5767070</wp:posOffset>
            </wp:positionH>
            <wp:positionV relativeFrom="paragraph">
              <wp:posOffset>28575</wp:posOffset>
            </wp:positionV>
            <wp:extent cx="1261110" cy="650875"/>
            <wp:effectExtent l="19050" t="0" r="0" b="0"/>
            <wp:wrapSquare wrapText="bothSides"/>
            <wp:docPr id="14" name="Image 4" descr="https://si.blaisepascal.fr/wp-content/uploads/2020/11/d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i.blaisepascal.fr/wp-content/uploads/2020/11/dc7.jpg"/>
                    <pic:cNvPicPr>
                      <a:picLocks noChangeAspect="1" noChangeArrowheads="1"/>
                    </pic:cNvPicPr>
                  </pic:nvPicPr>
                  <pic:blipFill>
                    <a:blip r:embed="rId12" cstate="print"/>
                    <a:srcRect/>
                    <a:stretch>
                      <a:fillRect/>
                    </a:stretch>
                  </pic:blipFill>
                  <pic:spPr bwMode="auto">
                    <a:xfrm>
                      <a:off x="0" y="0"/>
                      <a:ext cx="1261110" cy="650875"/>
                    </a:xfrm>
                    <a:prstGeom prst="rect">
                      <a:avLst/>
                    </a:prstGeom>
                    <a:noFill/>
                    <a:ln w="9525">
                      <a:noFill/>
                      <a:miter lim="800000"/>
                      <a:headEnd/>
                      <a:tailEnd/>
                    </a:ln>
                  </pic:spPr>
                </pic:pic>
              </a:graphicData>
            </a:graphic>
          </wp:anchor>
        </w:drawing>
      </w:r>
    </w:p>
    <w:p w14:paraId="23714D41" w14:textId="77777777" w:rsidR="006C534D" w:rsidRDefault="006C534D" w:rsidP="006C534D">
      <w:pPr>
        <w:pStyle w:val="Sansinterligne"/>
        <w:jc w:val="both"/>
        <w:rPr>
          <w:rFonts w:eastAsiaTheme="minorEastAsia"/>
          <w:u w:val="single"/>
        </w:rPr>
      </w:pPr>
      <w:r w:rsidRPr="006C534D">
        <w:rPr>
          <w:rFonts w:eastAsiaTheme="minorEastAsia"/>
        </w:rPr>
        <w:t>-</w:t>
      </w:r>
      <w:r w:rsidRPr="006C534D">
        <w:rPr>
          <w:rFonts w:eastAsiaTheme="minorEastAsia"/>
          <w:u w:val="single"/>
        </w:rPr>
        <w:t xml:space="preserve">le type d’application : </w:t>
      </w:r>
    </w:p>
    <w:p w14:paraId="4CAD7BD9" w14:textId="77777777" w:rsidR="006C534D" w:rsidRPr="006C534D" w:rsidRDefault="006C534D" w:rsidP="006C534D">
      <w:pPr>
        <w:pStyle w:val="Sansinterligne"/>
        <w:jc w:val="both"/>
        <w:rPr>
          <w:rFonts w:eastAsiaTheme="minorEastAsia"/>
        </w:rPr>
      </w:pPr>
    </w:p>
    <w:p w14:paraId="36750761" w14:textId="77777777" w:rsidR="00AB3C42" w:rsidRDefault="00E6275C" w:rsidP="006C534D">
      <w:pPr>
        <w:pStyle w:val="Sansinterligne"/>
        <w:numPr>
          <w:ilvl w:val="0"/>
          <w:numId w:val="29"/>
        </w:numPr>
        <w:jc w:val="both"/>
        <w:rPr>
          <w:rFonts w:eastAsiaTheme="minorEastAsia"/>
        </w:rPr>
      </w:pPr>
      <w:r>
        <w:rPr>
          <w:rFonts w:eastAsiaTheme="minorEastAsia"/>
          <w:b/>
          <w:bCs/>
          <w:noProof/>
          <w:color w:val="FF0000"/>
        </w:rPr>
        <w:drawing>
          <wp:anchor distT="0" distB="0" distL="114300" distR="114300" simplePos="0" relativeHeight="251654656" behindDoc="0" locked="0" layoutInCell="1" allowOverlap="1" wp14:anchorId="2683C805" wp14:editId="7AA59C5E">
            <wp:simplePos x="0" y="0"/>
            <wp:positionH relativeFrom="column">
              <wp:posOffset>5767070</wp:posOffset>
            </wp:positionH>
            <wp:positionV relativeFrom="paragraph">
              <wp:posOffset>308610</wp:posOffset>
            </wp:positionV>
            <wp:extent cx="1230630" cy="657860"/>
            <wp:effectExtent l="19050" t="0" r="7620" b="0"/>
            <wp:wrapSquare wrapText="bothSides"/>
            <wp:docPr id="15" name="Image 7" descr="https://si.blaisepascal.fr/wp-content/uploads/2020/11/d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i.blaisepascal.fr/wp-content/uploads/2020/11/dc8.jpg"/>
                    <pic:cNvPicPr>
                      <a:picLocks noChangeAspect="1" noChangeArrowheads="1"/>
                    </pic:cNvPicPr>
                  </pic:nvPicPr>
                  <pic:blipFill>
                    <a:blip r:embed="rId13" cstate="print"/>
                    <a:srcRect/>
                    <a:stretch>
                      <a:fillRect/>
                    </a:stretch>
                  </pic:blipFill>
                  <pic:spPr bwMode="auto">
                    <a:xfrm>
                      <a:off x="0" y="0"/>
                      <a:ext cx="1230630" cy="657860"/>
                    </a:xfrm>
                    <a:prstGeom prst="rect">
                      <a:avLst/>
                    </a:prstGeom>
                    <a:noFill/>
                    <a:ln w="9525">
                      <a:noFill/>
                      <a:miter lim="800000"/>
                      <a:headEnd/>
                      <a:tailEnd/>
                    </a:ln>
                  </pic:spPr>
                </pic:pic>
              </a:graphicData>
            </a:graphic>
          </wp:anchor>
        </w:drawing>
      </w:r>
      <w:r w:rsidR="0069598C">
        <w:rPr>
          <w:rFonts w:cs="Arial"/>
        </w:rPr>
        <w:t>…………………</w:t>
      </w:r>
      <w:r w:rsidR="006C534D" w:rsidRPr="0069598C">
        <w:rPr>
          <w:rFonts w:eastAsiaTheme="minorEastAsia"/>
        </w:rPr>
        <w:t> :</w:t>
      </w:r>
      <w:r w:rsidR="006C534D" w:rsidRPr="006C534D">
        <w:rPr>
          <w:rFonts w:eastAsiaTheme="minorEastAsia"/>
        </w:rPr>
        <w:t xml:space="preserve"> charges concentrées </w:t>
      </w:r>
      <w:r w:rsidR="006C534D" w:rsidRPr="006C534D">
        <w:rPr>
          <w:rFonts w:eastAsiaTheme="minorEastAsia"/>
          <w:b/>
          <w:bCs/>
        </w:rPr>
        <w:t xml:space="preserve">en N </w:t>
      </w:r>
      <w:r w:rsidR="006C534D" w:rsidRPr="006C534D">
        <w:rPr>
          <w:rFonts w:eastAsiaTheme="minorEastAsia"/>
        </w:rPr>
        <w:t>(</w:t>
      </w:r>
      <w:r w:rsidR="006C534D" w:rsidRPr="00E6275C">
        <w:rPr>
          <w:rFonts w:eastAsiaTheme="minorEastAsia"/>
          <w:i/>
        </w:rPr>
        <w:t>Ex. poteau, roue sur sol, équipement sur un plancher</w:t>
      </w:r>
      <w:r w:rsidR="006C534D" w:rsidRPr="006C534D">
        <w:rPr>
          <w:rFonts w:eastAsiaTheme="minorEastAsia"/>
        </w:rPr>
        <w:t xml:space="preserve">). </w:t>
      </w:r>
    </w:p>
    <w:p w14:paraId="42A8DC05" w14:textId="77777777" w:rsidR="006C534D" w:rsidRDefault="006C534D" w:rsidP="006C534D">
      <w:pPr>
        <w:pStyle w:val="Sansinterligne"/>
        <w:ind w:left="720"/>
        <w:jc w:val="both"/>
        <w:rPr>
          <w:rFonts w:eastAsiaTheme="minorEastAsia"/>
        </w:rPr>
      </w:pPr>
    </w:p>
    <w:p w14:paraId="630D861A" w14:textId="77777777" w:rsidR="00FD0093" w:rsidRPr="006C534D" w:rsidRDefault="00FD0093" w:rsidP="006C534D">
      <w:pPr>
        <w:pStyle w:val="Sansinterligne"/>
        <w:ind w:left="720"/>
        <w:jc w:val="both"/>
        <w:rPr>
          <w:rFonts w:eastAsiaTheme="minorEastAsia"/>
        </w:rPr>
      </w:pPr>
    </w:p>
    <w:p w14:paraId="18DE8EEE" w14:textId="77777777" w:rsidR="00AB3C42" w:rsidRDefault="0069598C" w:rsidP="006C534D">
      <w:pPr>
        <w:pStyle w:val="Sansinterligne"/>
        <w:numPr>
          <w:ilvl w:val="0"/>
          <w:numId w:val="29"/>
        </w:numPr>
        <w:jc w:val="both"/>
        <w:rPr>
          <w:rFonts w:eastAsiaTheme="minorEastAsia"/>
        </w:rPr>
      </w:pPr>
      <w:r>
        <w:rPr>
          <w:rFonts w:cs="Arial"/>
        </w:rPr>
        <w:t>………………</w:t>
      </w:r>
      <w:r w:rsidR="006C534D" w:rsidRPr="006C534D">
        <w:rPr>
          <w:rFonts w:eastAsiaTheme="minorEastAsia"/>
          <w:color w:val="FF0000"/>
        </w:rPr>
        <w:t> </w:t>
      </w:r>
      <w:r w:rsidR="006C534D" w:rsidRPr="0069598C">
        <w:rPr>
          <w:rFonts w:eastAsiaTheme="minorEastAsia"/>
        </w:rPr>
        <w:t>:</w:t>
      </w:r>
      <w:r w:rsidR="006C534D" w:rsidRPr="006C534D">
        <w:rPr>
          <w:rFonts w:eastAsiaTheme="minorEastAsia"/>
        </w:rPr>
        <w:t xml:space="preserve"> réparties sur une ligne </w:t>
      </w:r>
      <w:r w:rsidR="006C534D" w:rsidRPr="006C534D">
        <w:rPr>
          <w:rFonts w:eastAsiaTheme="minorEastAsia"/>
          <w:b/>
          <w:bCs/>
        </w:rPr>
        <w:t xml:space="preserve">en N/m </w:t>
      </w:r>
      <w:r w:rsidR="006C534D" w:rsidRPr="006C534D">
        <w:rPr>
          <w:rFonts w:eastAsiaTheme="minorEastAsia"/>
        </w:rPr>
        <w:t>(</w:t>
      </w:r>
      <w:r w:rsidR="006C534D" w:rsidRPr="00680F24">
        <w:rPr>
          <w:rFonts w:eastAsiaTheme="minorEastAsia"/>
          <w:i/>
        </w:rPr>
        <w:t>Ex. poids d'une poutre ou d'un mur</w:t>
      </w:r>
      <w:r w:rsidR="006C534D" w:rsidRPr="006C534D">
        <w:rPr>
          <w:rFonts w:eastAsiaTheme="minorEastAsia"/>
        </w:rPr>
        <w:t>).</w:t>
      </w:r>
    </w:p>
    <w:p w14:paraId="2D1E0120" w14:textId="77777777" w:rsidR="006C534D" w:rsidRDefault="006C534D" w:rsidP="006C534D">
      <w:pPr>
        <w:pStyle w:val="Sansinterligne"/>
        <w:jc w:val="both"/>
        <w:rPr>
          <w:rFonts w:eastAsiaTheme="minorEastAsia"/>
        </w:rPr>
      </w:pPr>
    </w:p>
    <w:p w14:paraId="731DF918" w14:textId="77777777" w:rsidR="00FD0093" w:rsidRPr="006C534D" w:rsidRDefault="00FD0093" w:rsidP="006C534D">
      <w:pPr>
        <w:pStyle w:val="Sansinterligne"/>
        <w:jc w:val="both"/>
        <w:rPr>
          <w:rFonts w:eastAsiaTheme="minorEastAsia"/>
        </w:rPr>
      </w:pPr>
    </w:p>
    <w:p w14:paraId="5FEA1111" w14:textId="77777777" w:rsidR="00AB3C42" w:rsidRPr="006C534D" w:rsidRDefault="00FD0093" w:rsidP="006C534D">
      <w:pPr>
        <w:pStyle w:val="Sansinterligne"/>
        <w:numPr>
          <w:ilvl w:val="0"/>
          <w:numId w:val="29"/>
        </w:numPr>
        <w:jc w:val="both"/>
        <w:rPr>
          <w:rFonts w:eastAsiaTheme="minorEastAsia"/>
        </w:rPr>
      </w:pPr>
      <w:r w:rsidRPr="0069598C">
        <w:rPr>
          <w:rFonts w:eastAsiaTheme="minorEastAsia"/>
          <w:b/>
          <w:bCs/>
          <w:noProof/>
        </w:rPr>
        <w:drawing>
          <wp:anchor distT="0" distB="0" distL="114300" distR="114300" simplePos="0" relativeHeight="251659776" behindDoc="0" locked="0" layoutInCell="1" allowOverlap="1" wp14:anchorId="3134FB00" wp14:editId="3E6CB490">
            <wp:simplePos x="0" y="0"/>
            <wp:positionH relativeFrom="column">
              <wp:posOffset>5542915</wp:posOffset>
            </wp:positionH>
            <wp:positionV relativeFrom="paragraph">
              <wp:posOffset>3175</wp:posOffset>
            </wp:positionV>
            <wp:extent cx="1521460" cy="614045"/>
            <wp:effectExtent l="0" t="0" r="0" b="0"/>
            <wp:wrapSquare wrapText="bothSides"/>
            <wp:docPr id="18" name="Image 10" descr="https://si.blaisepascal.fr/wp-content/uploads/2020/11/d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i.blaisepascal.fr/wp-content/uploads/2020/11/dc9.jpg"/>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521460" cy="614045"/>
                    </a:xfrm>
                    <a:prstGeom prst="rect">
                      <a:avLst/>
                    </a:prstGeom>
                    <a:noFill/>
                    <a:ln w="9525">
                      <a:noFill/>
                      <a:miter lim="800000"/>
                      <a:headEnd/>
                      <a:tailEnd/>
                    </a:ln>
                  </pic:spPr>
                </pic:pic>
              </a:graphicData>
            </a:graphic>
          </wp:anchor>
        </w:drawing>
      </w:r>
      <w:r w:rsidR="0069598C">
        <w:rPr>
          <w:rFonts w:cs="Arial"/>
        </w:rPr>
        <w:t>…………………</w:t>
      </w:r>
      <w:r w:rsidR="006C534D" w:rsidRPr="0069598C">
        <w:rPr>
          <w:rFonts w:eastAsiaTheme="minorEastAsia"/>
        </w:rPr>
        <w:t> :</w:t>
      </w:r>
      <w:r w:rsidR="006C534D" w:rsidRPr="006C534D">
        <w:rPr>
          <w:rFonts w:eastAsiaTheme="minorEastAsia"/>
        </w:rPr>
        <w:t xml:space="preserve"> </w:t>
      </w:r>
      <w:r w:rsidR="006C534D" w:rsidRPr="00680F24">
        <w:rPr>
          <w:rFonts w:eastAsiaTheme="minorEastAsia"/>
        </w:rPr>
        <w:t xml:space="preserve">réparties sur une surface en </w:t>
      </w:r>
      <w:r w:rsidR="006C534D" w:rsidRPr="00680F24">
        <w:rPr>
          <w:rFonts w:eastAsiaTheme="minorEastAsia"/>
          <w:b/>
          <w:bCs/>
        </w:rPr>
        <w:t>N/m</w:t>
      </w:r>
      <w:r w:rsidR="006C534D" w:rsidRPr="00422F80">
        <w:rPr>
          <w:rFonts w:eastAsiaTheme="minorEastAsia"/>
          <w:b/>
          <w:bCs/>
          <w:vertAlign w:val="superscript"/>
        </w:rPr>
        <w:t>2</w:t>
      </w:r>
      <w:r w:rsidR="006C534D" w:rsidRPr="00680F24">
        <w:rPr>
          <w:rFonts w:eastAsiaTheme="minorEastAsia"/>
        </w:rPr>
        <w:t xml:space="preserve"> ou </w:t>
      </w:r>
      <w:r w:rsidR="006C534D" w:rsidRPr="00680F24">
        <w:rPr>
          <w:rFonts w:eastAsiaTheme="minorEastAsia"/>
          <w:b/>
          <w:bCs/>
        </w:rPr>
        <w:t>Pa</w:t>
      </w:r>
      <w:r w:rsidR="006C534D" w:rsidRPr="00680F24">
        <w:rPr>
          <w:rFonts w:eastAsiaTheme="minorEastAsia"/>
        </w:rPr>
        <w:t xml:space="preserve"> (</w:t>
      </w:r>
      <w:r w:rsidR="006C534D" w:rsidRPr="00680F24">
        <w:rPr>
          <w:rFonts w:eastAsiaTheme="minorEastAsia"/>
          <w:i/>
        </w:rPr>
        <w:t>Ex. n</w:t>
      </w:r>
      <w:r w:rsidR="00F949F4" w:rsidRPr="00680F24">
        <w:rPr>
          <w:rFonts w:eastAsiaTheme="minorEastAsia"/>
          <w:i/>
        </w:rPr>
        <w:t>eige, poids propre d'une dalle…</w:t>
      </w:r>
      <w:r w:rsidR="006C534D" w:rsidRPr="00680F24">
        <w:rPr>
          <w:rFonts w:eastAsiaTheme="minorEastAsia"/>
        </w:rPr>
        <w:t xml:space="preserve">). Les charges réparties sur une surface peuvent être converties en </w:t>
      </w:r>
      <w:r w:rsidR="006C534D" w:rsidRPr="00680F24">
        <w:rPr>
          <w:rFonts w:eastAsiaTheme="minorEastAsia"/>
          <w:u w:val="single"/>
        </w:rPr>
        <w:t>charges linéaires</w:t>
      </w:r>
      <w:r w:rsidR="006C534D" w:rsidRPr="00680F24">
        <w:rPr>
          <w:rFonts w:eastAsiaTheme="minorEastAsia"/>
        </w:rPr>
        <w:t xml:space="preserve"> en tenant compte de la </w:t>
      </w:r>
      <w:r w:rsidR="006C534D" w:rsidRPr="00680F24">
        <w:rPr>
          <w:rFonts w:eastAsiaTheme="minorEastAsia"/>
          <w:b/>
        </w:rPr>
        <w:t>surface d’influence</w:t>
      </w:r>
      <w:r w:rsidR="006C534D" w:rsidRPr="00680F24">
        <w:rPr>
          <w:rFonts w:eastAsiaTheme="minorEastAsia"/>
        </w:rPr>
        <w:t>.</w:t>
      </w:r>
    </w:p>
    <w:p w14:paraId="319DA30D" w14:textId="512DDD04" w:rsidR="00F949F4" w:rsidRDefault="00F95CDD" w:rsidP="006C534D">
      <w:pPr>
        <w:pStyle w:val="Sansinterligne"/>
      </w:pPr>
      <w:r>
        <w:rPr>
          <w:noProof/>
        </w:rPr>
        <mc:AlternateContent>
          <mc:Choice Requires="wps">
            <w:drawing>
              <wp:anchor distT="0" distB="0" distL="114300" distR="114300" simplePos="0" relativeHeight="251671040" behindDoc="0" locked="0" layoutInCell="1" allowOverlap="1" wp14:anchorId="5BDEF2CF" wp14:editId="5D1386F9">
                <wp:simplePos x="0" y="0"/>
                <wp:positionH relativeFrom="column">
                  <wp:posOffset>20955</wp:posOffset>
                </wp:positionH>
                <wp:positionV relativeFrom="paragraph">
                  <wp:posOffset>139700</wp:posOffset>
                </wp:positionV>
                <wp:extent cx="5848350" cy="333375"/>
                <wp:effectExtent l="0" t="0" r="0" b="1905"/>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2FCE8" w14:textId="77777777" w:rsidR="00F949F4" w:rsidRPr="00FD0093" w:rsidRDefault="00F949F4" w:rsidP="00F949F4">
                            <w:pPr>
                              <w:pStyle w:val="Sansinterligne"/>
                              <w:rPr>
                                <w:b/>
                                <w:color w:val="0070C0"/>
                                <w:u w:val="single"/>
                              </w:rPr>
                            </w:pPr>
                            <w:r w:rsidRPr="00FD0093">
                              <w:rPr>
                                <w:b/>
                                <w:color w:val="0070C0"/>
                                <w:u w:val="single"/>
                              </w:rPr>
                              <w:t>-Rappel sur les unités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EF2CF" id="Text Box 21" o:spid="_x0000_s1027" type="#_x0000_t202" style="position:absolute;margin-left:1.65pt;margin-top:11pt;width:460.5pt;height:26.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lwOtw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" filled="f" stroked="f">
                <v:textbox>
                  <w:txbxContent>
                    <w:p w14:paraId="7B12FCE8" w14:textId="77777777" w:rsidR="00F949F4" w:rsidRPr="00FD0093" w:rsidRDefault="00F949F4" w:rsidP="00F949F4">
                      <w:pPr>
                        <w:pStyle w:val="Sansinterligne"/>
                        <w:rPr>
                          <w:b/>
                          <w:color w:val="0070C0"/>
                          <w:u w:val="single"/>
                        </w:rPr>
                      </w:pPr>
                      <w:r w:rsidRPr="00FD0093">
                        <w:rPr>
                          <w:b/>
                          <w:color w:val="0070C0"/>
                          <w:u w:val="single"/>
                        </w:rPr>
                        <w:t>-Rappel sur les unités :</w:t>
                      </w:r>
                    </w:p>
                  </w:txbxContent>
                </v:textbox>
              </v:shape>
            </w:pict>
          </mc:Fallback>
        </mc:AlternateContent>
      </w:r>
    </w:p>
    <w:p w14:paraId="0784F674" w14:textId="77777777" w:rsidR="00F949F4" w:rsidRDefault="00F949F4" w:rsidP="006C534D">
      <w:pPr>
        <w:pStyle w:val="Sansinterligne"/>
      </w:pPr>
    </w:p>
    <w:p w14:paraId="12EF739F" w14:textId="77777777" w:rsidR="00F949F4" w:rsidRPr="00F949F4" w:rsidRDefault="00871091" w:rsidP="00F949F4">
      <w:r>
        <w:rPr>
          <w:noProof/>
        </w:rPr>
        <w:drawing>
          <wp:anchor distT="0" distB="0" distL="114300" distR="114300" simplePos="0" relativeHeight="251665920" behindDoc="1" locked="0" layoutInCell="1" allowOverlap="1" wp14:anchorId="1315E98F" wp14:editId="6B57E03C">
            <wp:simplePos x="0" y="0"/>
            <wp:positionH relativeFrom="column">
              <wp:posOffset>2943530</wp:posOffset>
            </wp:positionH>
            <wp:positionV relativeFrom="paragraph">
              <wp:posOffset>93675</wp:posOffset>
            </wp:positionV>
            <wp:extent cx="2909265" cy="1426464"/>
            <wp:effectExtent l="19050" t="0" r="5385" b="0"/>
            <wp:wrapNone/>
            <wp:docPr id="39" name="Image 3" descr="Descente de chargesLONGUEURRéférence: le mètre (m)                            1 cm = 10-2 m FORCESRéférence: le Newton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Descente de chargesLONGUEURRéférence: le mètre (m)                            1 cm = 10-2 m FORCESRéférence: le Newton (N)..."/>
                    <pic:cNvPicPr>
                      <a:picLocks noChangeAspect="1" noChangeArrowheads="1"/>
                    </pic:cNvPicPr>
                  </pic:nvPicPr>
                  <pic:blipFill rotWithShape="1">
                    <a:blip r:embed="rId15">
                      <a:extLst>
                        <a:ext uri="{28A0092B-C50C-407E-A947-70E740481C1C}">
                          <a14:useLocalDpi xmlns:a14="http://schemas.microsoft.com/office/drawing/2010/main" val="0"/>
                        </a:ext>
                      </a:extLst>
                    </a:blip>
                    <a:srcRect l="8829" t="58836" r="8766" b="12851"/>
                    <a:stretch/>
                  </pic:blipFill>
                  <pic:spPr bwMode="auto">
                    <a:xfrm>
                      <a:off x="0" y="0"/>
                      <a:ext cx="2909265" cy="1426464"/>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4896" behindDoc="1" locked="0" layoutInCell="1" allowOverlap="1" wp14:anchorId="0B314C47" wp14:editId="25425B87">
            <wp:simplePos x="0" y="0"/>
            <wp:positionH relativeFrom="column">
              <wp:posOffset>32080</wp:posOffset>
            </wp:positionH>
            <wp:positionV relativeFrom="paragraph">
              <wp:posOffset>100991</wp:posOffset>
            </wp:positionV>
            <wp:extent cx="2913075" cy="1097280"/>
            <wp:effectExtent l="19050" t="0" r="1575" b="0"/>
            <wp:wrapNone/>
            <wp:docPr id="38" name="Image 3" descr="Descente de chargesLONGUEURRéférence: le mètre (m)                            1 cm = 10-2 m FORCESRéférence: le Newton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Descente de chargesLONGUEURRéférence: le mètre (m)                            1 cm = 10-2 m FORCESRéférence: le Newton (N)..."/>
                    <pic:cNvPicPr>
                      <a:picLocks noChangeAspect="1" noChangeArrowheads="1"/>
                    </pic:cNvPicPr>
                  </pic:nvPicPr>
                  <pic:blipFill rotWithShape="1">
                    <a:blip r:embed="rId15">
                      <a:extLst>
                        <a:ext uri="{28A0092B-C50C-407E-A947-70E740481C1C}">
                          <a14:useLocalDpi xmlns:a14="http://schemas.microsoft.com/office/drawing/2010/main" val="0"/>
                        </a:ext>
                      </a:extLst>
                    </a:blip>
                    <a:srcRect l="8829" t="37216" r="8766" b="41001"/>
                    <a:stretch/>
                  </pic:blipFill>
                  <pic:spPr bwMode="auto">
                    <a:xfrm>
                      <a:off x="0" y="0"/>
                      <a:ext cx="2913075" cy="1097280"/>
                    </a:xfrm>
                    <a:prstGeom prst="rect">
                      <a:avLst/>
                    </a:prstGeom>
                    <a:noFill/>
                    <a:ln>
                      <a:noFill/>
                    </a:ln>
                    <a:extLst>
                      <a:ext uri="{53640926-AAD7-44D8-BBD7-CCE9431645EC}">
                        <a14:shadowObscured xmlns:a14="http://schemas.microsoft.com/office/drawing/2010/main"/>
                      </a:ext>
                    </a:extLst>
                  </pic:spPr>
                </pic:pic>
              </a:graphicData>
            </a:graphic>
          </wp:anchor>
        </w:drawing>
      </w:r>
    </w:p>
    <w:p w14:paraId="07334613" w14:textId="77777777" w:rsidR="00F949F4" w:rsidRPr="00F949F4" w:rsidRDefault="00F949F4" w:rsidP="00F949F4"/>
    <w:p w14:paraId="5513F9ED" w14:textId="77777777" w:rsidR="00F949F4" w:rsidRPr="00F949F4" w:rsidRDefault="00F949F4" w:rsidP="00F949F4"/>
    <w:p w14:paraId="7A67EDAF" w14:textId="77777777" w:rsidR="00F949F4" w:rsidRPr="00F949F4" w:rsidRDefault="00871091" w:rsidP="00F949F4">
      <w:r>
        <w:rPr>
          <w:noProof/>
        </w:rPr>
        <w:drawing>
          <wp:anchor distT="0" distB="0" distL="114300" distR="114300" simplePos="0" relativeHeight="251643392" behindDoc="1" locked="0" layoutInCell="1" allowOverlap="1" wp14:anchorId="4BED9401" wp14:editId="7DBE1C16">
            <wp:simplePos x="0" y="0"/>
            <wp:positionH relativeFrom="column">
              <wp:posOffset>32080</wp:posOffset>
            </wp:positionH>
            <wp:positionV relativeFrom="paragraph">
              <wp:posOffset>206680</wp:posOffset>
            </wp:positionV>
            <wp:extent cx="2910535" cy="841248"/>
            <wp:effectExtent l="19050" t="0" r="4115" b="0"/>
            <wp:wrapNone/>
            <wp:docPr id="3" name="Image 3" descr="Descente de chargesLONGUEURRéférence: le mètre (m)                            1 cm = 10-2 m FORCESRéférence: le Newton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Descente de chargesLONGUEURRéférence: le mètre (m)                            1 cm = 10-2 m FORCESRéférence: le Newton (N)..."/>
                    <pic:cNvPicPr>
                      <a:picLocks noChangeAspect="1" noChangeArrowheads="1"/>
                    </pic:cNvPicPr>
                  </pic:nvPicPr>
                  <pic:blipFill rotWithShape="1">
                    <a:blip r:embed="rId15">
                      <a:extLst>
                        <a:ext uri="{28A0092B-C50C-407E-A947-70E740481C1C}">
                          <a14:useLocalDpi xmlns:a14="http://schemas.microsoft.com/office/drawing/2010/main" val="0"/>
                        </a:ext>
                      </a:extLst>
                    </a:blip>
                    <a:srcRect l="8829" t="20794" r="8766" b="62493"/>
                    <a:stretch/>
                  </pic:blipFill>
                  <pic:spPr bwMode="auto">
                    <a:xfrm>
                      <a:off x="0" y="0"/>
                      <a:ext cx="2910535" cy="841248"/>
                    </a:xfrm>
                    <a:prstGeom prst="rect">
                      <a:avLst/>
                    </a:prstGeom>
                    <a:noFill/>
                    <a:ln>
                      <a:noFill/>
                    </a:ln>
                    <a:extLst>
                      <a:ext uri="{53640926-AAD7-44D8-BBD7-CCE9431645EC}">
                        <a14:shadowObscured xmlns:a14="http://schemas.microsoft.com/office/drawing/2010/main"/>
                      </a:ext>
                    </a:extLst>
                  </pic:spPr>
                </pic:pic>
              </a:graphicData>
            </a:graphic>
          </wp:anchor>
        </w:drawing>
      </w:r>
    </w:p>
    <w:p w14:paraId="001644B2" w14:textId="77777777" w:rsidR="00F949F4" w:rsidRPr="00F949F4" w:rsidRDefault="00F949F4" w:rsidP="00F949F4"/>
    <w:p w14:paraId="7156065A" w14:textId="77777777" w:rsidR="00871091" w:rsidRDefault="00871091" w:rsidP="00FD3213">
      <w:pPr>
        <w:pStyle w:val="Sansinterligne"/>
      </w:pPr>
    </w:p>
    <w:p w14:paraId="0C3E928D" w14:textId="77777777" w:rsidR="00FD3213" w:rsidRPr="00871091" w:rsidRDefault="00FD3213" w:rsidP="00FD3213">
      <w:pPr>
        <w:pStyle w:val="Sansinterligne"/>
      </w:pPr>
    </w:p>
    <w:p w14:paraId="5788E30B" w14:textId="77777777" w:rsidR="00F949F4" w:rsidRDefault="00F949F4" w:rsidP="00F949F4">
      <w:pPr>
        <w:pStyle w:val="Sansinterligne"/>
        <w:jc w:val="both"/>
        <w:rPr>
          <w:b/>
          <w:sz w:val="28"/>
          <w:szCs w:val="28"/>
          <w:u w:val="single"/>
        </w:rPr>
      </w:pPr>
      <w:r>
        <w:rPr>
          <w:b/>
          <w:sz w:val="28"/>
          <w:szCs w:val="28"/>
          <w:u w:val="single"/>
        </w:rPr>
        <w:t>3</w:t>
      </w:r>
      <w:r w:rsidRPr="00EB7CDC">
        <w:rPr>
          <w:b/>
          <w:sz w:val="28"/>
          <w:szCs w:val="28"/>
          <w:u w:val="single"/>
        </w:rPr>
        <w:t xml:space="preserve">. </w:t>
      </w:r>
      <w:r w:rsidR="00E440AA">
        <w:rPr>
          <w:b/>
          <w:sz w:val="28"/>
          <w:szCs w:val="28"/>
          <w:u w:val="single"/>
        </w:rPr>
        <w:t>Les</w:t>
      </w:r>
      <w:r>
        <w:rPr>
          <w:b/>
          <w:sz w:val="28"/>
          <w:szCs w:val="28"/>
          <w:u w:val="single"/>
        </w:rPr>
        <w:t xml:space="preserve"> </w:t>
      </w:r>
      <w:r w:rsidR="00E440AA">
        <w:rPr>
          <w:b/>
          <w:sz w:val="28"/>
          <w:szCs w:val="28"/>
          <w:u w:val="single"/>
        </w:rPr>
        <w:t>classifications des charges </w:t>
      </w:r>
      <w:r>
        <w:rPr>
          <w:b/>
          <w:sz w:val="28"/>
          <w:szCs w:val="28"/>
          <w:u w:val="single"/>
        </w:rPr>
        <w:t>:</w:t>
      </w:r>
    </w:p>
    <w:p w14:paraId="397B0333" w14:textId="77777777" w:rsidR="00F949F4" w:rsidRDefault="00F949F4" w:rsidP="00F949F4">
      <w:pPr>
        <w:pStyle w:val="Sansinterligne"/>
        <w:rPr>
          <w:rFonts w:eastAsiaTheme="minorEastAsia"/>
        </w:rPr>
      </w:pPr>
    </w:p>
    <w:p w14:paraId="3F368C13" w14:textId="77777777" w:rsidR="00F949F4" w:rsidRDefault="00871091" w:rsidP="00F949F4">
      <w:pPr>
        <w:pStyle w:val="Sansinterligne"/>
        <w:ind w:firstLine="708"/>
        <w:jc w:val="both"/>
      </w:pPr>
      <w:r>
        <w:rPr>
          <w:noProof/>
        </w:rPr>
        <w:drawing>
          <wp:anchor distT="0" distB="0" distL="114300" distR="114300" simplePos="0" relativeHeight="251657728" behindDoc="0" locked="0" layoutInCell="1" allowOverlap="1" wp14:anchorId="4FAE6D20" wp14:editId="0148743A">
            <wp:simplePos x="0" y="0"/>
            <wp:positionH relativeFrom="column">
              <wp:posOffset>6181090</wp:posOffset>
            </wp:positionH>
            <wp:positionV relativeFrom="paragraph">
              <wp:posOffset>316230</wp:posOffset>
            </wp:positionV>
            <wp:extent cx="828573" cy="885139"/>
            <wp:effectExtent l="0" t="0" r="0" b="0"/>
            <wp:wrapNone/>
            <wp:docPr id="3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828573" cy="885139"/>
                    </a:xfrm>
                    <a:prstGeom prst="rect">
                      <a:avLst/>
                    </a:prstGeom>
                    <a:noFill/>
                    <a:ln w="9525">
                      <a:noFill/>
                      <a:miter lim="800000"/>
                      <a:headEnd/>
                      <a:tailEnd/>
                    </a:ln>
                  </pic:spPr>
                </pic:pic>
              </a:graphicData>
            </a:graphic>
          </wp:anchor>
        </w:drawing>
      </w:r>
      <w:r w:rsidR="00F949F4" w:rsidRPr="00380EC5">
        <w:t xml:space="preserve">L’analyse et le dimensionnement d’une structure nécessitent une </w:t>
      </w:r>
      <w:r w:rsidR="00F949F4" w:rsidRPr="00FD67CC">
        <w:rPr>
          <w:bCs/>
        </w:rPr>
        <w:t>représentation claire</w:t>
      </w:r>
      <w:r w:rsidR="006C3F5E">
        <w:rPr>
          <w:bCs/>
        </w:rPr>
        <w:t xml:space="preserve"> </w:t>
      </w:r>
      <w:r w:rsidR="00F949F4" w:rsidRPr="00FD67CC">
        <w:rPr>
          <w:bCs/>
        </w:rPr>
        <w:t xml:space="preserve">de </w:t>
      </w:r>
      <w:r w:rsidR="00F949F4" w:rsidRPr="00DA7A4A">
        <w:rPr>
          <w:bCs/>
        </w:rPr>
        <w:t xml:space="preserve">la </w:t>
      </w:r>
      <w:r w:rsidR="00F949F4" w:rsidRPr="00DA7A4A">
        <w:rPr>
          <w:bCs/>
          <w:u w:val="single"/>
        </w:rPr>
        <w:t>nature et de</w:t>
      </w:r>
      <w:r w:rsidR="006C3F5E" w:rsidRPr="00DA7A4A">
        <w:rPr>
          <w:bCs/>
          <w:u w:val="single"/>
        </w:rPr>
        <w:t xml:space="preserve"> </w:t>
      </w:r>
      <w:r w:rsidR="00F949F4" w:rsidRPr="00DA7A4A">
        <w:rPr>
          <w:bCs/>
          <w:u w:val="single"/>
        </w:rPr>
        <w:t>l’intensité</w:t>
      </w:r>
      <w:r w:rsidR="006C3F5E" w:rsidRPr="00DA7A4A">
        <w:rPr>
          <w:b/>
          <w:bCs/>
        </w:rPr>
        <w:t xml:space="preserve"> </w:t>
      </w:r>
      <w:r w:rsidR="00F949F4" w:rsidRPr="00FD67CC">
        <w:rPr>
          <w:bCs/>
        </w:rPr>
        <w:t>des charges</w:t>
      </w:r>
      <w:r w:rsidR="006C3F5E">
        <w:rPr>
          <w:bCs/>
        </w:rPr>
        <w:t xml:space="preserve"> </w:t>
      </w:r>
      <w:r w:rsidR="00F949F4" w:rsidRPr="00FD67CC">
        <w:rPr>
          <w:bCs/>
        </w:rPr>
        <w:t>appliquées</w:t>
      </w:r>
      <w:r w:rsidR="006C3F5E">
        <w:rPr>
          <w:bCs/>
        </w:rPr>
        <w:t xml:space="preserve"> </w:t>
      </w:r>
      <w:r w:rsidR="00F949F4" w:rsidRPr="00380EC5">
        <w:t xml:space="preserve">sur celle-ci, car elles sont la cause principale des </w:t>
      </w:r>
      <w:r w:rsidR="00F949F4" w:rsidRPr="00DA7A4A">
        <w:rPr>
          <w:b/>
          <w:bCs/>
          <w:highlight w:val="yellow"/>
        </w:rPr>
        <w:t>déformations</w:t>
      </w:r>
      <w:r w:rsidR="00F949F4" w:rsidRPr="00DA7A4A">
        <w:rPr>
          <w:b/>
        </w:rPr>
        <w:t xml:space="preserve"> </w:t>
      </w:r>
      <w:r w:rsidR="00F949F4" w:rsidRPr="00380EC5">
        <w:t xml:space="preserve">et des </w:t>
      </w:r>
      <w:r w:rsidR="00F949F4" w:rsidRPr="00DA7A4A">
        <w:rPr>
          <w:b/>
          <w:highlight w:val="yellow"/>
        </w:rPr>
        <w:t>contraintes</w:t>
      </w:r>
      <w:r w:rsidR="00F949F4" w:rsidRPr="00380EC5">
        <w:t xml:space="preserve">.  </w:t>
      </w:r>
    </w:p>
    <w:p w14:paraId="2AA898DC" w14:textId="77777777" w:rsidR="00F949F4" w:rsidRPr="00C429E9" w:rsidRDefault="00F949F4" w:rsidP="00F949F4">
      <w:pPr>
        <w:pStyle w:val="Sansinterligne"/>
        <w:jc w:val="both"/>
      </w:pPr>
    </w:p>
    <w:p w14:paraId="20FCEF3D" w14:textId="77777777" w:rsidR="00F949F4" w:rsidRDefault="00F949F4" w:rsidP="00C54BAD">
      <w:pPr>
        <w:pStyle w:val="Sansinterligne"/>
        <w:numPr>
          <w:ilvl w:val="0"/>
          <w:numId w:val="31"/>
        </w:numPr>
        <w:rPr>
          <w:sz w:val="24"/>
          <w:szCs w:val="24"/>
        </w:rPr>
      </w:pPr>
      <w:r>
        <w:t xml:space="preserve">Les </w:t>
      </w:r>
      <w:r w:rsidR="0069598C">
        <w:rPr>
          <w:rFonts w:cs="Arial"/>
        </w:rPr>
        <w:t xml:space="preserve">…………………………… </w:t>
      </w:r>
      <w:r w:rsidR="00C54BAD">
        <w:t xml:space="preserve">de l’ouvrage </w:t>
      </w:r>
      <w:r w:rsidR="00DA7A4A">
        <w:t>(</w:t>
      </w:r>
      <w:r w:rsidR="00B07481">
        <w:rPr>
          <w:bCs/>
          <w:i/>
          <w:highlight w:val="yellow"/>
        </w:rPr>
        <w:t>poids</w:t>
      </w:r>
      <w:r w:rsidR="00DA7A4A" w:rsidRPr="00B07481">
        <w:rPr>
          <w:bCs/>
          <w:i/>
          <w:highlight w:val="yellow"/>
        </w:rPr>
        <w:t xml:space="preserve"> propre</w:t>
      </w:r>
      <w:r w:rsidR="00B07481" w:rsidRPr="00B07481">
        <w:rPr>
          <w:bCs/>
          <w:i/>
        </w:rPr>
        <w:t>, pression</w:t>
      </w:r>
      <w:r w:rsidR="00B07481">
        <w:rPr>
          <w:bCs/>
          <w:i/>
        </w:rPr>
        <w:t>s</w:t>
      </w:r>
      <w:r w:rsidR="00B07481" w:rsidRPr="00B07481">
        <w:rPr>
          <w:bCs/>
          <w:i/>
        </w:rPr>
        <w:t xml:space="preserve"> </w:t>
      </w:r>
      <w:r w:rsidR="00B07481">
        <w:rPr>
          <w:bCs/>
          <w:i/>
        </w:rPr>
        <w:t xml:space="preserve">de la terre ou </w:t>
      </w:r>
      <w:r w:rsidR="00B07481" w:rsidRPr="00B07481">
        <w:rPr>
          <w:bCs/>
          <w:i/>
        </w:rPr>
        <w:t>de liquide</w:t>
      </w:r>
      <w:r w:rsidR="00B07481">
        <w:rPr>
          <w:bCs/>
          <w:i/>
        </w:rPr>
        <w:t>s [H]</w:t>
      </w:r>
      <w:r w:rsidR="00B07481">
        <w:rPr>
          <w:bCs/>
        </w:rPr>
        <w:t>)</w:t>
      </w:r>
      <w:r w:rsidR="00B07481">
        <w:t>.</w:t>
      </w:r>
    </w:p>
    <w:p w14:paraId="2272BD4C" w14:textId="77777777" w:rsidR="00C54BAD" w:rsidRDefault="00DA7A4A" w:rsidP="00C54BAD">
      <w:pPr>
        <w:pStyle w:val="Sansinterligne"/>
        <w:ind w:left="720"/>
        <w:rPr>
          <w:b/>
          <w:bCs/>
          <w:color w:val="FF0000"/>
        </w:rPr>
      </w:pPr>
      <w:r>
        <w:t>Notation</w:t>
      </w:r>
      <w:r w:rsidR="00F949F4">
        <w:t xml:space="preserve"> : </w:t>
      </w:r>
    </w:p>
    <w:p w14:paraId="26D4C0B0" w14:textId="77777777" w:rsidR="00C54BAD" w:rsidRDefault="00F4320F" w:rsidP="00C54BAD">
      <w:pPr>
        <w:pStyle w:val="Sansinterligne"/>
      </w:pPr>
      <w:r>
        <w:tab/>
      </w:r>
    </w:p>
    <w:p w14:paraId="4AF0DCA1" w14:textId="77777777" w:rsidR="00E6275C" w:rsidRDefault="00FD3213" w:rsidP="00C54BAD">
      <w:pPr>
        <w:pStyle w:val="Sansinterligne"/>
      </w:pPr>
      <w:r>
        <w:rPr>
          <w:noProof/>
        </w:rPr>
        <w:drawing>
          <wp:anchor distT="0" distB="0" distL="114300" distR="114300" simplePos="0" relativeHeight="251659264" behindDoc="0" locked="0" layoutInCell="1" allowOverlap="1" wp14:anchorId="41DC699C" wp14:editId="539F8ED7">
            <wp:simplePos x="0" y="0"/>
            <wp:positionH relativeFrom="column">
              <wp:posOffset>5481320</wp:posOffset>
            </wp:positionH>
            <wp:positionV relativeFrom="paragraph">
              <wp:posOffset>144780</wp:posOffset>
            </wp:positionV>
            <wp:extent cx="1501775" cy="691515"/>
            <wp:effectExtent l="19050" t="19050" r="3175" b="0"/>
            <wp:wrapNone/>
            <wp:docPr id="3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r="2818"/>
                    <a:stretch>
                      <a:fillRect/>
                    </a:stretch>
                  </pic:blipFill>
                  <pic:spPr bwMode="auto">
                    <a:xfrm>
                      <a:off x="0" y="0"/>
                      <a:ext cx="1501775" cy="691515"/>
                    </a:xfrm>
                    <a:prstGeom prst="rect">
                      <a:avLst/>
                    </a:prstGeom>
                    <a:noFill/>
                    <a:ln w="9525">
                      <a:solidFill>
                        <a:schemeClr val="tx1"/>
                      </a:solidFill>
                      <a:miter lim="800000"/>
                      <a:headEnd/>
                      <a:tailEnd/>
                    </a:ln>
                  </pic:spPr>
                </pic:pic>
              </a:graphicData>
            </a:graphic>
          </wp:anchor>
        </w:drawing>
      </w:r>
    </w:p>
    <w:p w14:paraId="154CEB47" w14:textId="77777777" w:rsidR="00C54BAD" w:rsidRDefault="00C54BAD" w:rsidP="00C54BAD">
      <w:pPr>
        <w:pStyle w:val="Sansinterligne"/>
      </w:pPr>
    </w:p>
    <w:p w14:paraId="42EAADA7" w14:textId="77777777" w:rsidR="00F949F4" w:rsidRPr="00F949F4" w:rsidRDefault="00F949F4" w:rsidP="00C54BAD">
      <w:pPr>
        <w:pStyle w:val="Sansinterligne"/>
        <w:numPr>
          <w:ilvl w:val="0"/>
          <w:numId w:val="31"/>
        </w:numPr>
      </w:pPr>
      <w:r w:rsidRPr="00F949F4">
        <w:t xml:space="preserve">Les </w:t>
      </w:r>
      <w:r w:rsidR="0069598C">
        <w:rPr>
          <w:rFonts w:cs="Arial"/>
        </w:rPr>
        <w:t xml:space="preserve">…………………… </w:t>
      </w:r>
      <w:r w:rsidR="00DA7A4A" w:rsidRPr="00F949F4">
        <w:t xml:space="preserve">de l’ouvrage </w:t>
      </w:r>
      <w:r w:rsidR="00DA7A4A">
        <w:t>(</w:t>
      </w:r>
      <w:r w:rsidR="00B07481" w:rsidRPr="00B07481">
        <w:rPr>
          <w:i/>
        </w:rPr>
        <w:t>sur</w:t>
      </w:r>
      <w:r w:rsidR="00DA7A4A" w:rsidRPr="00B07481">
        <w:rPr>
          <w:i/>
        </w:rPr>
        <w:t xml:space="preserve">charges </w:t>
      </w:r>
      <w:r w:rsidRPr="00B07481">
        <w:rPr>
          <w:i/>
        </w:rPr>
        <w:t>d’exploitations</w:t>
      </w:r>
      <w:r w:rsidR="00DA7A4A" w:rsidRPr="00DA7A4A">
        <w:t>)</w:t>
      </w:r>
      <w:r w:rsidR="00B07481">
        <w:t>.</w:t>
      </w:r>
      <w:r w:rsidRPr="00F949F4">
        <w:t xml:space="preserve"> </w:t>
      </w:r>
    </w:p>
    <w:p w14:paraId="4014B59C" w14:textId="77777777" w:rsidR="00F949F4" w:rsidRDefault="00DA7A4A" w:rsidP="00C54BAD">
      <w:pPr>
        <w:pStyle w:val="Sansinterligne"/>
        <w:ind w:left="720"/>
        <w:rPr>
          <w:b/>
          <w:color w:val="FF0000"/>
        </w:rPr>
      </w:pPr>
      <w:r>
        <w:t>Notation</w:t>
      </w:r>
      <w:r w:rsidR="00F949F4" w:rsidRPr="00F949F4">
        <w:t xml:space="preserve"> : </w:t>
      </w:r>
    </w:p>
    <w:p w14:paraId="7588089F" w14:textId="77777777" w:rsidR="00E6275C" w:rsidRDefault="00E6275C" w:rsidP="00C54BAD">
      <w:pPr>
        <w:pStyle w:val="Sansinterligne"/>
        <w:rPr>
          <w:b/>
          <w:color w:val="FF0000"/>
        </w:rPr>
      </w:pPr>
    </w:p>
    <w:p w14:paraId="7EBFABA0" w14:textId="77777777" w:rsidR="00871091" w:rsidRDefault="00FD3213" w:rsidP="00C54BAD">
      <w:pPr>
        <w:pStyle w:val="Sansinterligne"/>
        <w:rPr>
          <w:b/>
          <w:color w:val="FF0000"/>
        </w:rPr>
      </w:pPr>
      <w:r>
        <w:rPr>
          <w:noProof/>
        </w:rPr>
        <w:drawing>
          <wp:anchor distT="0" distB="0" distL="114300" distR="114300" simplePos="0" relativeHeight="251658240" behindDoc="0" locked="0" layoutInCell="1" allowOverlap="1" wp14:anchorId="20955DF3" wp14:editId="2B37A9AC">
            <wp:simplePos x="0" y="0"/>
            <wp:positionH relativeFrom="column">
              <wp:posOffset>5476240</wp:posOffset>
            </wp:positionH>
            <wp:positionV relativeFrom="paragraph">
              <wp:posOffset>73660</wp:posOffset>
            </wp:positionV>
            <wp:extent cx="1510665" cy="722630"/>
            <wp:effectExtent l="19050" t="19050" r="0" b="1270"/>
            <wp:wrapNone/>
            <wp:docPr id="2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l="9907" r="5526"/>
                    <a:stretch>
                      <a:fillRect/>
                    </a:stretch>
                  </pic:blipFill>
                  <pic:spPr bwMode="auto">
                    <a:xfrm>
                      <a:off x="0" y="0"/>
                      <a:ext cx="1510665" cy="722630"/>
                    </a:xfrm>
                    <a:prstGeom prst="rect">
                      <a:avLst/>
                    </a:prstGeom>
                    <a:noFill/>
                    <a:ln w="9525">
                      <a:solidFill>
                        <a:schemeClr val="tx1"/>
                      </a:solidFill>
                      <a:miter lim="800000"/>
                      <a:headEnd/>
                      <a:tailEnd/>
                    </a:ln>
                  </pic:spPr>
                </pic:pic>
              </a:graphicData>
            </a:graphic>
          </wp:anchor>
        </w:drawing>
      </w:r>
    </w:p>
    <w:p w14:paraId="1A2820AC" w14:textId="77777777" w:rsidR="00C54BAD" w:rsidRPr="00C54BAD" w:rsidRDefault="006C3F5E" w:rsidP="00C54BAD">
      <w:pPr>
        <w:pStyle w:val="Sansinterligne"/>
        <w:numPr>
          <w:ilvl w:val="0"/>
          <w:numId w:val="31"/>
        </w:numPr>
      </w:pPr>
      <w:r>
        <w:t>Les c</w:t>
      </w:r>
      <w:r w:rsidR="00C54BAD" w:rsidRPr="00C54BAD">
        <w:t xml:space="preserve">harges </w:t>
      </w:r>
      <w:r w:rsidR="00B07481">
        <w:t xml:space="preserve">climatiques </w:t>
      </w:r>
      <w:r w:rsidR="00C54BAD" w:rsidRPr="00C54BAD">
        <w:t>de</w:t>
      </w:r>
      <w:r>
        <w:t xml:space="preserve"> </w:t>
      </w:r>
      <w:r w:rsidR="0069598C">
        <w:rPr>
          <w:rFonts w:cs="Arial"/>
        </w:rPr>
        <w:t xml:space="preserve">…………………… </w:t>
      </w:r>
      <w:r w:rsidR="00B07481">
        <w:t>.</w:t>
      </w:r>
    </w:p>
    <w:p w14:paraId="107A3097" w14:textId="77777777" w:rsidR="006C3F5E" w:rsidRDefault="00DA7A4A" w:rsidP="00871091">
      <w:pPr>
        <w:pStyle w:val="Sansinterligne"/>
        <w:ind w:left="720"/>
        <w:rPr>
          <w:b/>
          <w:bCs/>
          <w:color w:val="FF0000"/>
        </w:rPr>
      </w:pPr>
      <w:r>
        <w:t>Notation</w:t>
      </w:r>
      <w:r w:rsidR="00C54BAD" w:rsidRPr="00C54BAD">
        <w:t xml:space="preserve"> : </w:t>
      </w:r>
    </w:p>
    <w:p w14:paraId="3AA6DCFC" w14:textId="77777777" w:rsidR="00871091" w:rsidRDefault="00871091" w:rsidP="00871091">
      <w:pPr>
        <w:pStyle w:val="Sansinterligne"/>
        <w:ind w:left="720"/>
        <w:rPr>
          <w:b/>
          <w:bCs/>
          <w:color w:val="FF0000"/>
        </w:rPr>
      </w:pPr>
    </w:p>
    <w:p w14:paraId="2E787801" w14:textId="77777777" w:rsidR="00871091" w:rsidRDefault="00871091" w:rsidP="00871091">
      <w:pPr>
        <w:pStyle w:val="Sansinterligne"/>
        <w:ind w:left="720"/>
        <w:rPr>
          <w:b/>
          <w:bCs/>
          <w:color w:val="FF0000"/>
        </w:rPr>
      </w:pPr>
    </w:p>
    <w:p w14:paraId="5EA08AA4" w14:textId="77777777" w:rsidR="00871091" w:rsidRDefault="00FD3213" w:rsidP="00871091">
      <w:pPr>
        <w:pStyle w:val="Sansinterligne"/>
        <w:ind w:left="720"/>
      </w:pPr>
      <w:r>
        <w:rPr>
          <w:noProof/>
        </w:rPr>
        <w:drawing>
          <wp:anchor distT="0" distB="0" distL="114300" distR="114300" simplePos="0" relativeHeight="251657216" behindDoc="0" locked="0" layoutInCell="1" allowOverlap="1" wp14:anchorId="0BAF2E48" wp14:editId="1174E914">
            <wp:simplePos x="0" y="0"/>
            <wp:positionH relativeFrom="column">
              <wp:posOffset>5450205</wp:posOffset>
            </wp:positionH>
            <wp:positionV relativeFrom="paragraph">
              <wp:posOffset>19685</wp:posOffset>
            </wp:positionV>
            <wp:extent cx="1589405" cy="742950"/>
            <wp:effectExtent l="0" t="0" r="0" b="0"/>
            <wp:wrapNone/>
            <wp:docPr id="27" name="Image 4" descr="C:\Documents and Settings\LBruneau.REUNION.000\Mes documents\CSTB\CDREEF\vent.tif"/>
            <wp:cNvGraphicFramePr/>
            <a:graphic xmlns:a="http://schemas.openxmlformats.org/drawingml/2006/main">
              <a:graphicData uri="http://schemas.openxmlformats.org/drawingml/2006/picture">
                <pic:pic xmlns:pic="http://schemas.openxmlformats.org/drawingml/2006/picture">
                  <pic:nvPicPr>
                    <pic:cNvPr id="4" name="Picture 1055" descr="C:\Documents and Settings\LBruneau.REUNION.000\Mes documents\CSTB\CDREEF\vent.tif"/>
                    <pic:cNvPicPr>
                      <a:picLocks noChangeAspect="1"/>
                    </pic:cNvPicPr>
                  </pic:nvPicPr>
                  <pic:blipFill>
                    <a:blip r:embed="rId19" cstate="print">
                      <a:clrChange>
                        <a:clrFrom>
                          <a:srgbClr val="FFFFFF"/>
                        </a:clrFrom>
                        <a:clrTo>
                          <a:srgbClr val="FFFFFF">
                            <a:alpha val="0"/>
                          </a:srgbClr>
                        </a:clrTo>
                      </a:clrChange>
                    </a:blip>
                    <a:srcRect/>
                    <a:stretch>
                      <a:fillRect/>
                    </a:stretch>
                  </pic:blipFill>
                  <pic:spPr>
                    <a:xfrm>
                      <a:off x="0" y="0"/>
                      <a:ext cx="158940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F38BF8" w14:textId="77777777" w:rsidR="00C54BAD" w:rsidRPr="00C54BAD" w:rsidRDefault="00B07481" w:rsidP="00C54BAD">
      <w:pPr>
        <w:pStyle w:val="Sansinterligne"/>
        <w:numPr>
          <w:ilvl w:val="0"/>
          <w:numId w:val="32"/>
        </w:numPr>
      </w:pPr>
      <w:r>
        <w:t>Charges de p</w:t>
      </w:r>
      <w:r w:rsidR="00C54BAD" w:rsidRPr="00C54BAD">
        <w:t>ression ou</w:t>
      </w:r>
      <w:r>
        <w:t xml:space="preserve"> de</w:t>
      </w:r>
      <w:r w:rsidR="00C54BAD" w:rsidRPr="00C54BAD">
        <w:t xml:space="preserve"> dépression dues au </w:t>
      </w:r>
      <w:r w:rsidR="0069598C">
        <w:rPr>
          <w:rFonts w:cs="Arial"/>
        </w:rPr>
        <w:t xml:space="preserve">…………………… </w:t>
      </w:r>
      <w:r>
        <w:t>.</w:t>
      </w:r>
      <w:r w:rsidR="003422A0" w:rsidRPr="003422A0">
        <w:rPr>
          <w:rFonts w:ascii="Calibri" w:hAnsi="Calibri"/>
          <w:noProof/>
        </w:rPr>
        <w:t xml:space="preserve"> </w:t>
      </w:r>
    </w:p>
    <w:p w14:paraId="4D4D937E" w14:textId="77777777" w:rsidR="00FD3213" w:rsidRDefault="00DA7A4A" w:rsidP="00FD3213">
      <w:pPr>
        <w:pStyle w:val="Sansinterligne"/>
        <w:ind w:left="720"/>
      </w:pPr>
      <w:r>
        <w:t>Notation</w:t>
      </w:r>
      <w:r w:rsidR="00C54BAD" w:rsidRPr="00C54BAD">
        <w:t xml:space="preserve"> : </w:t>
      </w:r>
    </w:p>
    <w:p w14:paraId="34201FEB" w14:textId="77777777" w:rsidR="00C54BAD" w:rsidRDefault="00C54BAD" w:rsidP="00FD3213">
      <w:pPr>
        <w:pStyle w:val="Sansinterligne"/>
        <w:ind w:left="720"/>
      </w:pPr>
      <w:r w:rsidRPr="00C54BAD">
        <w:rPr>
          <w:noProof/>
        </w:rPr>
        <w:lastRenderedPageBreak/>
        <w:drawing>
          <wp:anchor distT="0" distB="0" distL="114300" distR="114300" simplePos="0" relativeHeight="251655168" behindDoc="0" locked="0" layoutInCell="1" allowOverlap="1" wp14:anchorId="08CD5748" wp14:editId="4D1E6394">
            <wp:simplePos x="0" y="0"/>
            <wp:positionH relativeFrom="column">
              <wp:posOffset>5635523</wp:posOffset>
            </wp:positionH>
            <wp:positionV relativeFrom="paragraph">
              <wp:posOffset>6198</wp:posOffset>
            </wp:positionV>
            <wp:extent cx="895350" cy="665683"/>
            <wp:effectExtent l="19050" t="0" r="0" b="0"/>
            <wp:wrapNone/>
            <wp:docPr id="7" name="Image 8" descr="boit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8" descr="boitier.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895350" cy="665683"/>
                    </a:xfrm>
                    <a:prstGeom prst="rect">
                      <a:avLst/>
                    </a:prstGeom>
                    <a:noFill/>
                    <a:ln>
                      <a:noFill/>
                    </a:ln>
                  </pic:spPr>
                </pic:pic>
              </a:graphicData>
            </a:graphic>
          </wp:anchor>
        </w:drawing>
      </w:r>
    </w:p>
    <w:p w14:paraId="4F75375D" w14:textId="77777777" w:rsidR="00C54BAD" w:rsidRPr="00C54BAD" w:rsidRDefault="00C54BAD" w:rsidP="00C54BAD">
      <w:pPr>
        <w:pStyle w:val="Sansinterligne"/>
        <w:numPr>
          <w:ilvl w:val="0"/>
          <w:numId w:val="32"/>
        </w:numPr>
      </w:pPr>
      <w:r w:rsidRPr="00C54BAD">
        <w:t xml:space="preserve">Actions dues aux </w:t>
      </w:r>
      <w:r w:rsidR="0069598C">
        <w:rPr>
          <w:rFonts w:cs="Arial"/>
        </w:rPr>
        <w:t xml:space="preserve">………………………………………… </w:t>
      </w:r>
      <w:r w:rsidR="00B07481" w:rsidRPr="00C54BAD">
        <w:t>tournantes.</w:t>
      </w:r>
    </w:p>
    <w:p w14:paraId="5ED9BF14" w14:textId="77777777" w:rsidR="00C54BAD" w:rsidRDefault="00DA7A4A" w:rsidP="00C54BAD">
      <w:pPr>
        <w:pStyle w:val="Sansinterligne"/>
        <w:ind w:left="720"/>
      </w:pPr>
      <w:r>
        <w:t>(à</w:t>
      </w:r>
      <w:r w:rsidR="00C54BAD" w:rsidRPr="00C54BAD">
        <w:t xml:space="preserve"> prendre en compte que si les pièces du marché les précises</w:t>
      </w:r>
      <w:r w:rsidR="006C3F5E">
        <w:t>)</w:t>
      </w:r>
    </w:p>
    <w:p w14:paraId="6284495D" w14:textId="77777777" w:rsidR="00E6275C" w:rsidRDefault="00E6275C" w:rsidP="00C54BAD">
      <w:pPr>
        <w:pStyle w:val="Sansinterligne"/>
      </w:pPr>
    </w:p>
    <w:p w14:paraId="07FF7298" w14:textId="77777777" w:rsidR="00C54BAD" w:rsidRDefault="003422A0" w:rsidP="00C54BAD">
      <w:pPr>
        <w:pStyle w:val="Sansinterligne"/>
      </w:pPr>
      <w:r>
        <w:rPr>
          <w:noProof/>
        </w:rPr>
        <w:drawing>
          <wp:anchor distT="0" distB="0" distL="114300" distR="114300" simplePos="0" relativeHeight="251655680" behindDoc="0" locked="0" layoutInCell="1" allowOverlap="1" wp14:anchorId="6A4FADA4" wp14:editId="21DF1144">
            <wp:simplePos x="0" y="0"/>
            <wp:positionH relativeFrom="column">
              <wp:posOffset>5474589</wp:posOffset>
            </wp:positionH>
            <wp:positionV relativeFrom="paragraph">
              <wp:posOffset>29261</wp:posOffset>
            </wp:positionV>
            <wp:extent cx="1373098" cy="718871"/>
            <wp:effectExtent l="19050" t="19050" r="17552" b="24079"/>
            <wp:wrapNone/>
            <wp:docPr id="2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l="3723" t="7100" r="2717" b="6084"/>
                    <a:stretch>
                      <a:fillRect/>
                    </a:stretch>
                  </pic:blipFill>
                  <pic:spPr bwMode="auto">
                    <a:xfrm>
                      <a:off x="0" y="0"/>
                      <a:ext cx="1373098" cy="718871"/>
                    </a:xfrm>
                    <a:prstGeom prst="rect">
                      <a:avLst/>
                    </a:prstGeom>
                    <a:noFill/>
                    <a:ln w="9525">
                      <a:solidFill>
                        <a:schemeClr val="tx1"/>
                      </a:solidFill>
                      <a:miter lim="800000"/>
                      <a:headEnd/>
                      <a:tailEnd/>
                    </a:ln>
                  </pic:spPr>
                </pic:pic>
              </a:graphicData>
            </a:graphic>
          </wp:anchor>
        </w:drawing>
      </w:r>
    </w:p>
    <w:p w14:paraId="6DDBE3B8" w14:textId="77777777" w:rsidR="006C3F5E" w:rsidRPr="00C54BAD" w:rsidRDefault="00B07481" w:rsidP="006C3F5E">
      <w:pPr>
        <w:pStyle w:val="Sansinterligne"/>
        <w:numPr>
          <w:ilvl w:val="0"/>
          <w:numId w:val="32"/>
        </w:numPr>
      </w:pPr>
      <w:r>
        <w:t xml:space="preserve">Charges </w:t>
      </w:r>
      <w:r w:rsidR="00E70105">
        <w:t>thermique</w:t>
      </w:r>
      <w:r>
        <w:t>s</w:t>
      </w:r>
      <w:r w:rsidR="00E70105">
        <w:t>, dus</w:t>
      </w:r>
      <w:r w:rsidR="00DA7A4A">
        <w:t xml:space="preserve"> à la</w:t>
      </w:r>
      <w:r w:rsidR="006C3F5E" w:rsidRPr="00C54BAD">
        <w:t xml:space="preserve"> </w:t>
      </w:r>
      <w:r w:rsidR="0069598C">
        <w:rPr>
          <w:rFonts w:cs="Arial"/>
        </w:rPr>
        <w:t>……………………</w:t>
      </w:r>
      <w:r>
        <w:rPr>
          <w:b/>
          <w:bCs/>
          <w:color w:val="FF0000"/>
        </w:rPr>
        <w:t xml:space="preserve"> </w:t>
      </w:r>
      <w:r w:rsidRPr="00B07481">
        <w:rPr>
          <w:bCs/>
        </w:rPr>
        <w:t>(</w:t>
      </w:r>
      <w:r w:rsidRPr="00B07481">
        <w:rPr>
          <w:i/>
        </w:rPr>
        <w:t>dilatation et rétractation</w:t>
      </w:r>
      <w:r>
        <w:t>).</w:t>
      </w:r>
    </w:p>
    <w:p w14:paraId="27BBF405" w14:textId="77777777" w:rsidR="006C3F5E" w:rsidRPr="00C54BAD" w:rsidRDefault="00DA7A4A" w:rsidP="006C3F5E">
      <w:pPr>
        <w:pStyle w:val="Sansinterligne"/>
        <w:ind w:left="720"/>
      </w:pPr>
      <w:r>
        <w:t>Notation</w:t>
      </w:r>
      <w:r w:rsidR="006C3F5E" w:rsidRPr="00C54BAD">
        <w:t xml:space="preserve"> : </w:t>
      </w:r>
    </w:p>
    <w:p w14:paraId="708D2620" w14:textId="77777777" w:rsidR="006C3F5E" w:rsidRDefault="006C3F5E" w:rsidP="00C54BAD">
      <w:pPr>
        <w:pStyle w:val="Sansinterligne"/>
      </w:pPr>
    </w:p>
    <w:p w14:paraId="71FC904F" w14:textId="77777777" w:rsidR="00E6275C" w:rsidRDefault="00E6275C" w:rsidP="00C54BAD">
      <w:pPr>
        <w:pStyle w:val="Sansinterligne"/>
      </w:pPr>
    </w:p>
    <w:p w14:paraId="01391C1E" w14:textId="77777777" w:rsidR="003422A0" w:rsidRDefault="00871091" w:rsidP="00C54BAD">
      <w:pPr>
        <w:pStyle w:val="Sansinterligne"/>
      </w:pPr>
      <w:r>
        <w:rPr>
          <w:noProof/>
        </w:rPr>
        <w:drawing>
          <wp:anchor distT="0" distB="0" distL="114300" distR="114300" simplePos="0" relativeHeight="251656704" behindDoc="0" locked="0" layoutInCell="1" allowOverlap="1" wp14:anchorId="69330E9A" wp14:editId="05A611C8">
            <wp:simplePos x="0" y="0"/>
            <wp:positionH relativeFrom="column">
              <wp:posOffset>5474589</wp:posOffset>
            </wp:positionH>
            <wp:positionV relativeFrom="paragraph">
              <wp:posOffset>64338</wp:posOffset>
            </wp:positionV>
            <wp:extent cx="1379474" cy="655244"/>
            <wp:effectExtent l="19050" t="19050" r="11176" b="11506"/>
            <wp:wrapNone/>
            <wp:docPr id="31" name="Image 22" descr="Istanbul : quel séisme se prépare ? | Pour la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stanbul : quel séisme se prépare ? | Pour la Science"/>
                    <pic:cNvPicPr>
                      <a:picLocks noChangeAspect="1" noChangeArrowheads="1"/>
                    </pic:cNvPicPr>
                  </pic:nvPicPr>
                  <pic:blipFill>
                    <a:blip r:embed="rId22"/>
                    <a:srcRect t="25531" b="7083"/>
                    <a:stretch>
                      <a:fillRect/>
                    </a:stretch>
                  </pic:blipFill>
                  <pic:spPr bwMode="auto">
                    <a:xfrm>
                      <a:off x="0" y="0"/>
                      <a:ext cx="1379474" cy="655244"/>
                    </a:xfrm>
                    <a:prstGeom prst="rect">
                      <a:avLst/>
                    </a:prstGeom>
                    <a:noFill/>
                    <a:ln w="9525">
                      <a:solidFill>
                        <a:schemeClr val="tx1"/>
                      </a:solidFill>
                      <a:miter lim="800000"/>
                      <a:headEnd/>
                      <a:tailEnd/>
                    </a:ln>
                  </pic:spPr>
                </pic:pic>
              </a:graphicData>
            </a:graphic>
          </wp:anchor>
        </w:drawing>
      </w:r>
    </w:p>
    <w:p w14:paraId="06F8504B" w14:textId="77777777" w:rsidR="00B07481" w:rsidRPr="00C54BAD" w:rsidRDefault="00B07481" w:rsidP="00B07481">
      <w:pPr>
        <w:pStyle w:val="Sansinterligne"/>
        <w:numPr>
          <w:ilvl w:val="0"/>
          <w:numId w:val="32"/>
        </w:numPr>
      </w:pPr>
      <w:r>
        <w:t>Les charges sismiques, due aux</w:t>
      </w:r>
      <w:r w:rsidRPr="00C54BAD">
        <w:t xml:space="preserve"> </w:t>
      </w:r>
      <w:r w:rsidR="0069598C">
        <w:rPr>
          <w:rFonts w:cs="Arial"/>
        </w:rPr>
        <w:t xml:space="preserve">…………………… </w:t>
      </w:r>
      <w:r>
        <w:t>.</w:t>
      </w:r>
    </w:p>
    <w:p w14:paraId="7F2CF2DC" w14:textId="77777777" w:rsidR="00B07481" w:rsidRDefault="00B07481" w:rsidP="00B07481">
      <w:pPr>
        <w:pStyle w:val="Sansinterligne"/>
        <w:ind w:left="720"/>
      </w:pPr>
      <w:r>
        <w:t>Notation</w:t>
      </w:r>
      <w:r w:rsidRPr="00C54BAD">
        <w:t xml:space="preserve"> : </w:t>
      </w:r>
      <w:r w:rsidR="0069598C">
        <w:rPr>
          <w:b/>
          <w:bCs/>
          <w:color w:val="FF0000"/>
        </w:rPr>
        <w:t xml:space="preserve">     </w:t>
      </w:r>
      <w:r>
        <w:rPr>
          <w:b/>
          <w:bCs/>
          <w:color w:val="FF0000"/>
        </w:rPr>
        <w:t xml:space="preserve"> </w:t>
      </w:r>
      <w:r>
        <w:t>(</w:t>
      </w:r>
      <w:r w:rsidRPr="0069598C">
        <w:rPr>
          <w:i/>
        </w:rPr>
        <w:t>à prendre en compte dans les zones concernées</w:t>
      </w:r>
      <w:r w:rsidRPr="00C54BAD">
        <w:t>)</w:t>
      </w:r>
    </w:p>
    <w:p w14:paraId="7A6DCE4D" w14:textId="77777777" w:rsidR="00B07481" w:rsidRDefault="00B07481" w:rsidP="00C54BAD">
      <w:pPr>
        <w:pStyle w:val="Sansinterligne"/>
      </w:pPr>
    </w:p>
    <w:p w14:paraId="6190699D" w14:textId="77777777" w:rsidR="00E6275C" w:rsidRDefault="00871091" w:rsidP="00C54BAD">
      <w:pPr>
        <w:pStyle w:val="Sansinterligne"/>
      </w:pPr>
      <w:r>
        <w:rPr>
          <w:noProof/>
        </w:rPr>
        <w:drawing>
          <wp:anchor distT="0" distB="0" distL="114300" distR="114300" simplePos="0" relativeHeight="251658752" behindDoc="0" locked="0" layoutInCell="1" allowOverlap="1" wp14:anchorId="0DC88E88" wp14:editId="4F04E259">
            <wp:simplePos x="0" y="0"/>
            <wp:positionH relativeFrom="column">
              <wp:posOffset>5481904</wp:posOffset>
            </wp:positionH>
            <wp:positionV relativeFrom="paragraph">
              <wp:posOffset>145923</wp:posOffset>
            </wp:positionV>
            <wp:extent cx="1410945" cy="847344"/>
            <wp:effectExtent l="19050" t="19050" r="17805" b="9906"/>
            <wp:wrapNone/>
            <wp:docPr id="33" name="Image 26" descr="https://static.actu.fr/uploads/2022/01/img-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atic.actu.fr/uploads/2022/01/img-0738.jpg"/>
                    <pic:cNvPicPr>
                      <a:picLocks noChangeAspect="1" noChangeArrowheads="1"/>
                    </pic:cNvPicPr>
                  </pic:nvPicPr>
                  <pic:blipFill>
                    <a:blip r:embed="rId23" cstate="print"/>
                    <a:srcRect l="15742" t="17635" b="15192"/>
                    <a:stretch>
                      <a:fillRect/>
                    </a:stretch>
                  </pic:blipFill>
                  <pic:spPr bwMode="auto">
                    <a:xfrm>
                      <a:off x="0" y="0"/>
                      <a:ext cx="1410945" cy="847344"/>
                    </a:xfrm>
                    <a:prstGeom prst="rect">
                      <a:avLst/>
                    </a:prstGeom>
                    <a:noFill/>
                    <a:ln w="9525">
                      <a:solidFill>
                        <a:schemeClr val="tx1"/>
                      </a:solidFill>
                      <a:miter lim="800000"/>
                      <a:headEnd/>
                      <a:tailEnd/>
                    </a:ln>
                  </pic:spPr>
                </pic:pic>
              </a:graphicData>
            </a:graphic>
          </wp:anchor>
        </w:drawing>
      </w:r>
    </w:p>
    <w:p w14:paraId="7C309FCC" w14:textId="77777777" w:rsidR="003422A0" w:rsidRDefault="003422A0" w:rsidP="00C54BAD">
      <w:pPr>
        <w:pStyle w:val="Sansinterligne"/>
      </w:pPr>
    </w:p>
    <w:p w14:paraId="706F474C" w14:textId="77777777" w:rsidR="00C54BAD" w:rsidRPr="00C54BAD" w:rsidRDefault="00C54BAD" w:rsidP="00C54BAD">
      <w:pPr>
        <w:pStyle w:val="Sansinterligne"/>
        <w:numPr>
          <w:ilvl w:val="0"/>
          <w:numId w:val="32"/>
        </w:numPr>
      </w:pPr>
      <w:r w:rsidRPr="00C54BAD">
        <w:t xml:space="preserve">Actions </w:t>
      </w:r>
      <w:r w:rsidR="0069598C">
        <w:rPr>
          <w:rFonts w:cs="Arial"/>
        </w:rPr>
        <w:t xml:space="preserve">…………………… </w:t>
      </w:r>
      <w:r w:rsidR="00B07481">
        <w:t>.</w:t>
      </w:r>
    </w:p>
    <w:p w14:paraId="780F27EA" w14:textId="77777777" w:rsidR="00C54BAD" w:rsidRDefault="00DA7A4A" w:rsidP="00C54BAD">
      <w:pPr>
        <w:pStyle w:val="Sansinterligne"/>
        <w:ind w:left="720"/>
      </w:pPr>
      <w:r>
        <w:t>Notation</w:t>
      </w:r>
      <w:r w:rsidR="00C54BAD" w:rsidRPr="00C54BAD">
        <w:t xml:space="preserve"> : </w:t>
      </w:r>
    </w:p>
    <w:p w14:paraId="787B3F34" w14:textId="77777777" w:rsidR="00205BB4" w:rsidRDefault="00205BB4" w:rsidP="00C54BAD">
      <w:pPr>
        <w:pStyle w:val="Sansinterligne"/>
        <w:ind w:left="720"/>
      </w:pPr>
    </w:p>
    <w:p w14:paraId="2B34B031" w14:textId="77777777" w:rsidR="00C54BAD" w:rsidRDefault="00C54BAD" w:rsidP="00C54BAD">
      <w:pPr>
        <w:pStyle w:val="Sansinterligne"/>
      </w:pPr>
    </w:p>
    <w:p w14:paraId="1F581CD9" w14:textId="2CB786BA" w:rsidR="00FD3213" w:rsidRDefault="00F95CDD" w:rsidP="00C54BAD">
      <w:pPr>
        <w:pStyle w:val="Sansinterligne"/>
      </w:pPr>
      <w:r>
        <w:rPr>
          <w:noProof/>
        </w:rPr>
        <mc:AlternateContent>
          <mc:Choice Requires="wps">
            <w:drawing>
              <wp:anchor distT="0" distB="0" distL="114300" distR="114300" simplePos="0" relativeHeight="251672064" behindDoc="0" locked="0" layoutInCell="1" allowOverlap="1" wp14:anchorId="3763D026" wp14:editId="1DD26D4B">
                <wp:simplePos x="0" y="0"/>
                <wp:positionH relativeFrom="column">
                  <wp:posOffset>-55245</wp:posOffset>
                </wp:positionH>
                <wp:positionV relativeFrom="paragraph">
                  <wp:posOffset>111125</wp:posOffset>
                </wp:positionV>
                <wp:extent cx="6915150" cy="1047750"/>
                <wp:effectExtent l="9525" t="9525" r="9525" b="9525"/>
                <wp:wrapNone/>
                <wp:docPr id="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0" cy="10477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F954E" id="Rectangle 23" o:spid="_x0000_s1026" style="position:absolute;margin-left:-4.35pt;margin-top:8.75pt;width:544.5pt;height:8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" filled="f" strokecolor="red"/>
            </w:pict>
          </mc:Fallback>
        </mc:AlternateContent>
      </w:r>
    </w:p>
    <w:p w14:paraId="12576A88" w14:textId="77777777" w:rsidR="00FD3213" w:rsidRPr="00FD3213" w:rsidRDefault="00FD3213" w:rsidP="00FD3213">
      <w:pPr>
        <w:pStyle w:val="Sansinterligne"/>
        <w:jc w:val="both"/>
        <w:rPr>
          <w:rFonts w:cs="Arial"/>
          <w:shd w:val="clear" w:color="auto" w:fill="FDFDFC"/>
        </w:rPr>
      </w:pPr>
      <w:r w:rsidRPr="00FD3213">
        <w:rPr>
          <w:rFonts w:cs="Arial"/>
          <w:shd w:val="clear" w:color="auto" w:fill="FDFDFC"/>
        </w:rPr>
        <w:t xml:space="preserve">Suivant le cas de figure étudié : ……. (Etat limite Ultime) ou …… (Etat Limite de Service) ; il faudra également </w:t>
      </w:r>
      <w:r w:rsidRPr="00FD3213">
        <w:rPr>
          <w:rFonts w:cs="Arial"/>
          <w:shd w:val="clear" w:color="auto" w:fill="FDFDFC"/>
        </w:rPr>
        <w:t xml:space="preserve"> compte de</w:t>
      </w:r>
      <w:r w:rsidRPr="00FD3213">
        <w:rPr>
          <w:rFonts w:cs="Arial"/>
          <w:shd w:val="clear" w:color="auto" w:fill="FDFDFC"/>
        </w:rPr>
        <w:t xml:space="preserve"> </w:t>
      </w:r>
      <w:r w:rsidRPr="00FD3213">
        <w:rPr>
          <w:rFonts w:cs="Arial"/>
          <w:shd w:val="clear" w:color="auto" w:fill="FDFDFC"/>
        </w:rPr>
        <w:t>«</w:t>
      </w:r>
      <w:r w:rsidRPr="00FD3213">
        <w:rPr>
          <w:rFonts w:cs="Arial"/>
          <w:shd w:val="clear" w:color="auto" w:fill="FDFDFC"/>
        </w:rPr>
        <w:t>coefficient de</w:t>
      </w:r>
      <w:r w:rsidRPr="00FD3213">
        <w:rPr>
          <w:rFonts w:cs="Arial"/>
          <w:shd w:val="clear" w:color="auto" w:fill="FDFDFC"/>
        </w:rPr>
        <w:t xml:space="preserve"> sécurités » en </w:t>
      </w:r>
      <w:r w:rsidRPr="00FD3213">
        <w:rPr>
          <w:rFonts w:cs="Arial"/>
          <w:shd w:val="clear" w:color="auto" w:fill="FDFDFC"/>
        </w:rPr>
        <w:t xml:space="preserve">pondérant les charges par des facteur. Ce qui donne les formules de calculs de charge globale : </w:t>
      </w:r>
    </w:p>
    <w:p w14:paraId="3E9E91A3" w14:textId="77777777" w:rsidR="00FD3213" w:rsidRPr="00FD3213" w:rsidRDefault="00FD3213" w:rsidP="00FD3213">
      <w:pPr>
        <w:pStyle w:val="Sansinterligne"/>
        <w:jc w:val="both"/>
      </w:pPr>
    </w:p>
    <w:p w14:paraId="6445F6D3" w14:textId="77777777" w:rsidR="00FD3213" w:rsidRPr="00FD3213" w:rsidRDefault="00FD3213" w:rsidP="00FD3213">
      <w:pPr>
        <w:pStyle w:val="Sansinterligne"/>
        <w:numPr>
          <w:ilvl w:val="0"/>
          <w:numId w:val="49"/>
        </w:numPr>
        <w:jc w:val="both"/>
        <w:rPr>
          <w:rFonts w:cs="Arial"/>
          <w:shd w:val="clear" w:color="auto" w:fill="FFFFFF"/>
        </w:rPr>
      </w:pPr>
      <w:r w:rsidRPr="00FD3213">
        <w:rPr>
          <w:rFonts w:cs="Arial"/>
          <w:u w:val="single"/>
          <w:shd w:val="clear" w:color="auto" w:fill="FFFFFF"/>
        </w:rPr>
        <w:t>En ELU :</w:t>
      </w:r>
      <w:r w:rsidRPr="00FD3213">
        <w:rPr>
          <w:rFonts w:cs="Arial"/>
          <w:shd w:val="clear" w:color="auto" w:fill="FFFFFF"/>
        </w:rPr>
        <w:t xml:space="preserve"> </w:t>
      </w:r>
      <w:r w:rsidRPr="00FD3213">
        <w:rPr>
          <w:rFonts w:cs="Arial"/>
          <w:b/>
          <w:highlight w:val="yellow"/>
          <w:shd w:val="clear" w:color="auto" w:fill="FFFFFF"/>
        </w:rPr>
        <w:t>1</w:t>
      </w:r>
      <w:r w:rsidRPr="00FD3213">
        <w:rPr>
          <w:rFonts w:cs="Arial"/>
          <w:b/>
          <w:highlight w:val="yellow"/>
          <w:shd w:val="clear" w:color="auto" w:fill="FFFFFF"/>
        </w:rPr>
        <w:t>,</w:t>
      </w:r>
      <w:r w:rsidRPr="00FD3213">
        <w:rPr>
          <w:rFonts w:cs="Arial"/>
          <w:b/>
          <w:highlight w:val="yellow"/>
          <w:shd w:val="clear" w:color="auto" w:fill="FFFFFF"/>
        </w:rPr>
        <w:t>35 G + 1</w:t>
      </w:r>
      <w:r w:rsidRPr="00FD3213">
        <w:rPr>
          <w:rFonts w:cs="Arial"/>
          <w:b/>
          <w:highlight w:val="yellow"/>
          <w:shd w:val="clear" w:color="auto" w:fill="FFFFFF"/>
        </w:rPr>
        <w:t>,</w:t>
      </w:r>
      <w:r w:rsidRPr="00FD3213">
        <w:rPr>
          <w:rFonts w:cs="Arial"/>
          <w:b/>
          <w:highlight w:val="yellow"/>
          <w:shd w:val="clear" w:color="auto" w:fill="FFFFFF"/>
        </w:rPr>
        <w:t>5 Q + 0</w:t>
      </w:r>
      <w:r w:rsidRPr="00FD3213">
        <w:rPr>
          <w:rFonts w:cs="Arial"/>
          <w:b/>
          <w:highlight w:val="yellow"/>
          <w:shd w:val="clear" w:color="auto" w:fill="FFFFFF"/>
        </w:rPr>
        <w:t>,</w:t>
      </w:r>
      <w:r w:rsidRPr="00FD3213">
        <w:rPr>
          <w:rFonts w:cs="Arial"/>
          <w:b/>
          <w:highlight w:val="yellow"/>
          <w:shd w:val="clear" w:color="auto" w:fill="FFFFFF"/>
        </w:rPr>
        <w:t>9 W + 0</w:t>
      </w:r>
      <w:r w:rsidRPr="00FD3213">
        <w:rPr>
          <w:rFonts w:cs="Arial"/>
          <w:b/>
          <w:highlight w:val="yellow"/>
          <w:shd w:val="clear" w:color="auto" w:fill="FFFFFF"/>
        </w:rPr>
        <w:t>,</w:t>
      </w:r>
      <w:r w:rsidRPr="00FD3213">
        <w:rPr>
          <w:rFonts w:cs="Arial"/>
          <w:b/>
          <w:highlight w:val="yellow"/>
          <w:shd w:val="clear" w:color="auto" w:fill="FFFFFF"/>
        </w:rPr>
        <w:t>9 T</w:t>
      </w:r>
    </w:p>
    <w:p w14:paraId="6B1AE9F8" w14:textId="77777777" w:rsidR="00FD3213" w:rsidRPr="00FD3213" w:rsidRDefault="00FD3213" w:rsidP="00FD3213">
      <w:pPr>
        <w:pStyle w:val="Sansinterligne"/>
        <w:numPr>
          <w:ilvl w:val="0"/>
          <w:numId w:val="49"/>
        </w:numPr>
        <w:jc w:val="both"/>
      </w:pPr>
      <w:r w:rsidRPr="00FD3213">
        <w:rPr>
          <w:u w:val="single"/>
        </w:rPr>
        <w:t>En ELS :</w:t>
      </w:r>
      <w:r w:rsidRPr="00FD3213">
        <w:t xml:space="preserve"> </w:t>
      </w:r>
      <w:r>
        <w:t xml:space="preserve"> </w:t>
      </w:r>
      <w:r w:rsidRPr="00FD3213">
        <w:rPr>
          <w:rFonts w:cs="Arial"/>
          <w:b/>
          <w:highlight w:val="green"/>
          <w:shd w:val="clear" w:color="auto" w:fill="FFFFFF"/>
        </w:rPr>
        <w:t>G + Q + 0</w:t>
      </w:r>
      <w:r w:rsidRPr="00FD3213">
        <w:rPr>
          <w:rFonts w:cs="Arial"/>
          <w:b/>
          <w:highlight w:val="green"/>
          <w:shd w:val="clear" w:color="auto" w:fill="FFFFFF"/>
        </w:rPr>
        <w:t>,</w:t>
      </w:r>
      <w:r w:rsidRPr="00FD3213">
        <w:rPr>
          <w:rFonts w:cs="Arial"/>
          <w:b/>
          <w:highlight w:val="green"/>
          <w:shd w:val="clear" w:color="auto" w:fill="FFFFFF"/>
        </w:rPr>
        <w:t>6 W + 0</w:t>
      </w:r>
      <w:r w:rsidRPr="00FD3213">
        <w:rPr>
          <w:rFonts w:cs="Arial"/>
          <w:b/>
          <w:highlight w:val="green"/>
          <w:shd w:val="clear" w:color="auto" w:fill="FFFFFF"/>
        </w:rPr>
        <w:t>,</w:t>
      </w:r>
      <w:r w:rsidRPr="00FD3213">
        <w:rPr>
          <w:rFonts w:cs="Arial"/>
          <w:b/>
          <w:highlight w:val="green"/>
          <w:shd w:val="clear" w:color="auto" w:fill="FFFFFF"/>
        </w:rPr>
        <w:t>6 T</w:t>
      </w:r>
    </w:p>
    <w:p w14:paraId="028ECFD3" w14:textId="77777777" w:rsidR="005A6C5E" w:rsidRDefault="005A6C5E" w:rsidP="00C54BAD">
      <w:pPr>
        <w:pStyle w:val="Sansinterligne"/>
      </w:pPr>
    </w:p>
    <w:p w14:paraId="3BC78787" w14:textId="77777777" w:rsidR="00871091" w:rsidRDefault="000C66E0" w:rsidP="00871091">
      <w:pPr>
        <w:pStyle w:val="Sansinterligne"/>
        <w:jc w:val="both"/>
        <w:rPr>
          <w:b/>
          <w:sz w:val="28"/>
          <w:szCs w:val="28"/>
          <w:u w:val="single"/>
        </w:rPr>
      </w:pPr>
      <w:r>
        <w:rPr>
          <w:b/>
          <w:noProof/>
          <w:sz w:val="28"/>
          <w:szCs w:val="28"/>
          <w:u w:val="single"/>
        </w:rPr>
        <w:drawing>
          <wp:anchor distT="0" distB="0" distL="114300" distR="114300" simplePos="0" relativeHeight="251666944" behindDoc="0" locked="0" layoutInCell="1" allowOverlap="1" wp14:anchorId="0B351DE5" wp14:editId="096C4F1F">
            <wp:simplePos x="0" y="0"/>
            <wp:positionH relativeFrom="column">
              <wp:posOffset>4611370</wp:posOffset>
            </wp:positionH>
            <wp:positionV relativeFrom="paragraph">
              <wp:posOffset>63500</wp:posOffset>
            </wp:positionV>
            <wp:extent cx="2577465" cy="1221105"/>
            <wp:effectExtent l="19050" t="0" r="0" b="0"/>
            <wp:wrapSquare wrapText="bothSides"/>
            <wp:docPr id="41" name="Image 16">
              <a:extLst xmlns:a="http://schemas.openxmlformats.org/drawingml/2006/main">
                <a:ext uri="{FF2B5EF4-FFF2-40B4-BE49-F238E27FC236}">
                  <a16:creationId xmlns:a16="http://schemas.microsoft.com/office/drawing/2014/main" id="{E55F6AAE-2615-4481-A635-D577C30215F3}"/>
                </a:ext>
              </a:extLst>
            </wp:docPr>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E55F6AAE-2615-4481-A635-D577C30215F3}"/>
                        </a:ext>
                      </a:extLst>
                    </pic:cNvPr>
                    <pic:cNvPicPr>
                      <a:picLocks noChangeAspect="1"/>
                    </pic:cNvPicPr>
                  </pic:nvPicPr>
                  <pic:blipFill>
                    <a:blip r:embed="rId24" cstate="print"/>
                    <a:srcRect l="10307" t="48565" r="9722"/>
                    <a:stretch>
                      <a:fillRect/>
                    </a:stretch>
                  </pic:blipFill>
                  <pic:spPr>
                    <a:xfrm>
                      <a:off x="0" y="0"/>
                      <a:ext cx="2577465" cy="1221105"/>
                    </a:xfrm>
                    <a:prstGeom prst="rect">
                      <a:avLst/>
                    </a:prstGeom>
                  </pic:spPr>
                </pic:pic>
              </a:graphicData>
            </a:graphic>
          </wp:anchor>
        </w:drawing>
      </w:r>
      <w:r w:rsidR="00871091">
        <w:rPr>
          <w:b/>
          <w:sz w:val="28"/>
          <w:szCs w:val="28"/>
          <w:u w:val="single"/>
        </w:rPr>
        <w:t>4</w:t>
      </w:r>
      <w:r w:rsidR="00871091" w:rsidRPr="00EB7CDC">
        <w:rPr>
          <w:b/>
          <w:sz w:val="28"/>
          <w:szCs w:val="28"/>
          <w:u w:val="single"/>
        </w:rPr>
        <w:t xml:space="preserve">. </w:t>
      </w:r>
      <w:r w:rsidR="00871091">
        <w:rPr>
          <w:b/>
          <w:sz w:val="28"/>
          <w:szCs w:val="28"/>
          <w:u w:val="single"/>
        </w:rPr>
        <w:t>Le schéma statique, les liaison et les appuis :</w:t>
      </w:r>
    </w:p>
    <w:p w14:paraId="70A71085" w14:textId="77777777" w:rsidR="00871091" w:rsidRPr="000C66E0" w:rsidRDefault="00871091" w:rsidP="00C54BAD">
      <w:pPr>
        <w:pStyle w:val="Sansinterligne"/>
        <w:rPr>
          <w:color w:val="0070C0"/>
          <w:sz w:val="16"/>
          <w:szCs w:val="16"/>
        </w:rPr>
      </w:pPr>
    </w:p>
    <w:p w14:paraId="5431C44A" w14:textId="77777777" w:rsidR="000C66E0" w:rsidRPr="000C66E0" w:rsidRDefault="000C66E0" w:rsidP="000C66E0">
      <w:pPr>
        <w:pStyle w:val="Sansinterligne"/>
        <w:ind w:firstLine="708"/>
        <w:rPr>
          <w:color w:val="0070C0"/>
        </w:rPr>
      </w:pPr>
      <w:r>
        <w:rPr>
          <w:b/>
          <w:bCs/>
          <w:i/>
          <w:iCs/>
          <w:color w:val="0070C0"/>
          <w:u w:val="single"/>
        </w:rPr>
        <w:t xml:space="preserve">a) </w:t>
      </w:r>
      <w:r w:rsidRPr="000C66E0">
        <w:rPr>
          <w:b/>
          <w:bCs/>
          <w:i/>
          <w:iCs/>
          <w:color w:val="0070C0"/>
          <w:u w:val="single"/>
        </w:rPr>
        <w:t xml:space="preserve">Le schéma statique : </w:t>
      </w:r>
    </w:p>
    <w:p w14:paraId="14441C08" w14:textId="77777777" w:rsidR="000C66E0" w:rsidRPr="000C66E0" w:rsidRDefault="000C66E0" w:rsidP="000C66E0">
      <w:pPr>
        <w:pStyle w:val="Sansinterligne"/>
        <w:jc w:val="both"/>
        <w:rPr>
          <w:sz w:val="16"/>
          <w:szCs w:val="16"/>
        </w:rPr>
      </w:pPr>
    </w:p>
    <w:p w14:paraId="13F42DE2" w14:textId="77777777" w:rsidR="00871091" w:rsidRDefault="00871091" w:rsidP="00751E3E">
      <w:pPr>
        <w:pStyle w:val="Sansinterligne"/>
        <w:jc w:val="both"/>
        <w:rPr>
          <w:rFonts w:ascii="Calibri" w:hAnsi="Calibri"/>
          <w:noProof/>
        </w:rPr>
      </w:pPr>
      <w:r>
        <w:t xml:space="preserve">Le </w:t>
      </w:r>
      <w:r w:rsidR="0069598C">
        <w:rPr>
          <w:rFonts w:cs="Arial"/>
        </w:rPr>
        <w:t xml:space="preserve">…………………… </w:t>
      </w:r>
      <w:r>
        <w:t>est un ou</w:t>
      </w:r>
      <w:r w:rsidR="000C66E0">
        <w:t>til de schématisation simplifié ne montrant  de la structure que le nécessaire à la résolution d’un problème de descente de charges.</w:t>
      </w:r>
      <w:r w:rsidR="000C66E0" w:rsidRPr="000C66E0">
        <w:rPr>
          <w:rFonts w:ascii="Calibri" w:hAnsi="Calibri"/>
          <w:noProof/>
        </w:rPr>
        <w:t xml:space="preserve"> </w:t>
      </w:r>
    </w:p>
    <w:p w14:paraId="1990FBD0" w14:textId="77777777" w:rsidR="000C66E0" w:rsidRDefault="000C66E0" w:rsidP="000C66E0">
      <w:pPr>
        <w:pStyle w:val="Sansinterligne"/>
        <w:jc w:val="both"/>
        <w:rPr>
          <w:rFonts w:ascii="Calibri" w:hAnsi="Calibri"/>
          <w:noProof/>
        </w:rPr>
      </w:pPr>
    </w:p>
    <w:p w14:paraId="6A1923B1" w14:textId="77777777" w:rsidR="000C66E0" w:rsidRPr="000C66E0" w:rsidRDefault="000C66E0" w:rsidP="000C66E0">
      <w:pPr>
        <w:pStyle w:val="Sansinterligne"/>
        <w:ind w:firstLine="708"/>
        <w:rPr>
          <w:color w:val="0070C0"/>
        </w:rPr>
      </w:pPr>
      <w:r>
        <w:rPr>
          <w:b/>
          <w:bCs/>
          <w:i/>
          <w:iCs/>
          <w:color w:val="0070C0"/>
          <w:u w:val="single"/>
        </w:rPr>
        <w:t xml:space="preserve">b) Les liaisons et les appuis </w:t>
      </w:r>
      <w:r w:rsidRPr="000C66E0">
        <w:rPr>
          <w:b/>
          <w:bCs/>
          <w:i/>
          <w:iCs/>
          <w:color w:val="0070C0"/>
          <w:u w:val="single"/>
        </w:rPr>
        <w:t xml:space="preserve">: </w:t>
      </w:r>
    </w:p>
    <w:p w14:paraId="617B21EE" w14:textId="77777777" w:rsidR="00751E3E" w:rsidRDefault="00751E3E" w:rsidP="00751E3E">
      <w:pPr>
        <w:pStyle w:val="Sansinterligne"/>
        <w:jc w:val="both"/>
        <w:rPr>
          <w:noProof/>
        </w:rPr>
      </w:pPr>
    </w:p>
    <w:p w14:paraId="4BD17F20" w14:textId="77777777" w:rsidR="00751E3E" w:rsidRDefault="00751E3E" w:rsidP="00751E3E">
      <w:pPr>
        <w:pStyle w:val="Sansinterligne"/>
        <w:jc w:val="both"/>
        <w:rPr>
          <w:noProof/>
        </w:rPr>
      </w:pPr>
      <w:r w:rsidRPr="00751E3E">
        <w:rPr>
          <w:noProof/>
        </w:rPr>
        <w:t xml:space="preserve">En structure / architecture, on rencontre généralement 3 </w:t>
      </w:r>
      <w:r w:rsidR="00BE649C">
        <w:rPr>
          <w:noProof/>
        </w:rPr>
        <w:t xml:space="preserve">grand </w:t>
      </w:r>
      <w:r w:rsidRPr="00751E3E">
        <w:rPr>
          <w:noProof/>
        </w:rPr>
        <w:t>types de liaisons planes :</w:t>
      </w:r>
    </w:p>
    <w:p w14:paraId="3F06DC65" w14:textId="77777777" w:rsidR="00751E3E" w:rsidRPr="00751E3E" w:rsidRDefault="00751E3E" w:rsidP="00751E3E">
      <w:pPr>
        <w:pStyle w:val="Sansinterligne"/>
        <w:jc w:val="both"/>
        <w:rPr>
          <w:noProof/>
        </w:rPr>
      </w:pPr>
    </w:p>
    <w:p w14:paraId="0541EC81" w14:textId="77777777" w:rsidR="00B23F4B" w:rsidRPr="00751E3E" w:rsidRDefault="0069598C" w:rsidP="00751E3E">
      <w:pPr>
        <w:pStyle w:val="Sansinterligne"/>
        <w:numPr>
          <w:ilvl w:val="0"/>
          <w:numId w:val="46"/>
        </w:numPr>
        <w:jc w:val="both"/>
        <w:rPr>
          <w:noProof/>
        </w:rPr>
      </w:pPr>
      <w:r>
        <w:rPr>
          <w:rFonts w:cs="Arial"/>
        </w:rPr>
        <w:t>……………………</w:t>
      </w:r>
      <w:r w:rsidRPr="00751E3E">
        <w:rPr>
          <w:noProof/>
        </w:rPr>
        <w:t xml:space="preserve"> </w:t>
      </w:r>
      <w:r w:rsidR="00751E3E" w:rsidRPr="00751E3E">
        <w:rPr>
          <w:noProof/>
        </w:rPr>
        <w:t>(dit aussi appui glissant)</w:t>
      </w:r>
      <w:r w:rsidR="00BE649C">
        <w:rPr>
          <w:noProof/>
        </w:rPr>
        <w:t> :</w:t>
      </w:r>
    </w:p>
    <w:p w14:paraId="4D1AD439" w14:textId="77777777" w:rsidR="00751E3E" w:rsidRDefault="00751E3E" w:rsidP="00751E3E">
      <w:pPr>
        <w:pStyle w:val="Sansinterligne"/>
        <w:ind w:left="1800"/>
        <w:jc w:val="both"/>
        <w:rPr>
          <w:noProof/>
        </w:rPr>
      </w:pPr>
      <w:r>
        <w:rPr>
          <w:noProof/>
        </w:rPr>
        <w:drawing>
          <wp:anchor distT="0" distB="0" distL="114300" distR="114300" simplePos="0" relativeHeight="251667968" behindDoc="0" locked="0" layoutInCell="1" allowOverlap="1" wp14:anchorId="1D4B7B26" wp14:editId="1B240320">
            <wp:simplePos x="0" y="0"/>
            <wp:positionH relativeFrom="column">
              <wp:posOffset>1372870</wp:posOffset>
            </wp:positionH>
            <wp:positionV relativeFrom="paragraph">
              <wp:posOffset>10160</wp:posOffset>
            </wp:positionV>
            <wp:extent cx="4087495" cy="1212742"/>
            <wp:effectExtent l="0" t="0" r="0" b="0"/>
            <wp:wrapNone/>
            <wp:docPr id="5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4087495" cy="121274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94C73DD" w14:textId="77777777" w:rsidR="00751E3E" w:rsidRDefault="00751E3E" w:rsidP="00751E3E">
      <w:pPr>
        <w:pStyle w:val="Sansinterligne"/>
        <w:ind w:left="1800"/>
        <w:jc w:val="both"/>
        <w:rPr>
          <w:noProof/>
        </w:rPr>
      </w:pPr>
    </w:p>
    <w:p w14:paraId="2505A101" w14:textId="77777777" w:rsidR="00751E3E" w:rsidRDefault="00751E3E" w:rsidP="00751E3E">
      <w:pPr>
        <w:pStyle w:val="Sansinterligne"/>
        <w:ind w:left="1800"/>
        <w:jc w:val="both"/>
        <w:rPr>
          <w:noProof/>
        </w:rPr>
      </w:pPr>
    </w:p>
    <w:p w14:paraId="63FE7449" w14:textId="77777777" w:rsidR="00751E3E" w:rsidRDefault="00751E3E" w:rsidP="00751E3E">
      <w:pPr>
        <w:pStyle w:val="Sansinterligne"/>
        <w:ind w:left="1800"/>
        <w:jc w:val="both"/>
        <w:rPr>
          <w:rFonts w:ascii="Calibri" w:hAnsi="Calibri"/>
          <w:noProof/>
        </w:rPr>
      </w:pPr>
    </w:p>
    <w:p w14:paraId="33BFF4F4" w14:textId="77777777" w:rsidR="000C66E0" w:rsidRDefault="000C66E0" w:rsidP="000C66E0">
      <w:pPr>
        <w:pStyle w:val="Sansinterligne"/>
        <w:jc w:val="both"/>
      </w:pPr>
    </w:p>
    <w:p w14:paraId="662505B6" w14:textId="77777777" w:rsidR="00871091" w:rsidRDefault="00871091" w:rsidP="00C54BAD">
      <w:pPr>
        <w:pStyle w:val="Sansinterligne"/>
      </w:pPr>
    </w:p>
    <w:p w14:paraId="3559057D" w14:textId="77777777" w:rsidR="00871091" w:rsidRDefault="00871091" w:rsidP="00C54BAD">
      <w:pPr>
        <w:pStyle w:val="Sansinterligne"/>
      </w:pPr>
    </w:p>
    <w:p w14:paraId="3334553E" w14:textId="77777777" w:rsidR="00871091" w:rsidRDefault="00871091" w:rsidP="00C54BAD">
      <w:pPr>
        <w:pStyle w:val="Sansinterligne"/>
      </w:pPr>
    </w:p>
    <w:p w14:paraId="79B6F447" w14:textId="77777777" w:rsidR="00871091" w:rsidRDefault="00FD3213" w:rsidP="00751E3E">
      <w:pPr>
        <w:pStyle w:val="Sansinterligne"/>
        <w:ind w:left="708" w:firstLine="708"/>
      </w:pPr>
      <w:r>
        <w:rPr>
          <w:noProof/>
        </w:rPr>
        <w:drawing>
          <wp:anchor distT="0" distB="0" distL="114300" distR="114300" simplePos="0" relativeHeight="251660288" behindDoc="1" locked="0" layoutInCell="1" allowOverlap="1" wp14:anchorId="3C7591B0" wp14:editId="4F989234">
            <wp:simplePos x="0" y="0"/>
            <wp:positionH relativeFrom="column">
              <wp:posOffset>1221105</wp:posOffset>
            </wp:positionH>
            <wp:positionV relativeFrom="paragraph">
              <wp:posOffset>59690</wp:posOffset>
            </wp:positionV>
            <wp:extent cx="4023327" cy="1286146"/>
            <wp:effectExtent l="0" t="0" r="0" b="0"/>
            <wp:wrapNone/>
            <wp:docPr id="5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4023327" cy="128614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E649C">
        <w:rPr>
          <w:noProof/>
        </w:rPr>
        <w:t>2. L</w:t>
      </w:r>
      <w:r w:rsidR="00751E3E" w:rsidRPr="00751E3E">
        <w:rPr>
          <w:noProof/>
        </w:rPr>
        <w:t xml:space="preserve">’articulation (dite aussi </w:t>
      </w:r>
      <w:r w:rsidR="0069598C">
        <w:rPr>
          <w:rFonts w:cs="Arial"/>
        </w:rPr>
        <w:t>……………………</w:t>
      </w:r>
      <w:r w:rsidR="00751E3E" w:rsidRPr="00751E3E">
        <w:rPr>
          <w:noProof/>
        </w:rPr>
        <w:t>)</w:t>
      </w:r>
      <w:r w:rsidR="00BE649C">
        <w:rPr>
          <w:noProof/>
        </w:rPr>
        <w:t> :</w:t>
      </w:r>
      <w:r w:rsidR="00A7727B" w:rsidRPr="00A7727B">
        <w:rPr>
          <w:rFonts w:ascii="Calibri" w:hAnsi="Calibri"/>
          <w:noProof/>
        </w:rPr>
        <w:t xml:space="preserve"> </w:t>
      </w:r>
    </w:p>
    <w:p w14:paraId="7AC62FF1" w14:textId="77777777" w:rsidR="00871091" w:rsidRDefault="00871091" w:rsidP="00C54BAD">
      <w:pPr>
        <w:pStyle w:val="Sansinterligne"/>
      </w:pPr>
    </w:p>
    <w:p w14:paraId="202A1CF9" w14:textId="77777777" w:rsidR="00871091" w:rsidRDefault="00871091" w:rsidP="00C54BAD">
      <w:pPr>
        <w:pStyle w:val="Sansinterligne"/>
      </w:pPr>
    </w:p>
    <w:p w14:paraId="0AA65001" w14:textId="77777777" w:rsidR="00871091" w:rsidRDefault="00871091" w:rsidP="00C54BAD">
      <w:pPr>
        <w:pStyle w:val="Sansinterligne"/>
      </w:pPr>
    </w:p>
    <w:p w14:paraId="2957FE25" w14:textId="77777777" w:rsidR="00871091" w:rsidRDefault="00871091" w:rsidP="00C54BAD">
      <w:pPr>
        <w:pStyle w:val="Sansinterligne"/>
      </w:pPr>
    </w:p>
    <w:p w14:paraId="2FBDABBB" w14:textId="77777777" w:rsidR="00871091" w:rsidRDefault="00871091" w:rsidP="00C54BAD">
      <w:pPr>
        <w:pStyle w:val="Sansinterligne"/>
      </w:pPr>
    </w:p>
    <w:p w14:paraId="1A71FA0E" w14:textId="77777777" w:rsidR="00871091" w:rsidRDefault="00871091" w:rsidP="00C54BAD">
      <w:pPr>
        <w:pStyle w:val="Sansinterligne"/>
      </w:pPr>
    </w:p>
    <w:p w14:paraId="2192ABC0" w14:textId="77777777" w:rsidR="00871091" w:rsidRDefault="00751E3E" w:rsidP="00C54BAD">
      <w:pPr>
        <w:pStyle w:val="Sansinterligne"/>
      </w:pPr>
      <w:r>
        <w:rPr>
          <w:noProof/>
        </w:rPr>
        <w:drawing>
          <wp:anchor distT="0" distB="0" distL="114300" distR="114300" simplePos="0" relativeHeight="251668992" behindDoc="1" locked="0" layoutInCell="1" allowOverlap="1" wp14:anchorId="2FA32FDD" wp14:editId="2B2DBBD8">
            <wp:simplePos x="0" y="0"/>
            <wp:positionH relativeFrom="column">
              <wp:posOffset>1106170</wp:posOffset>
            </wp:positionH>
            <wp:positionV relativeFrom="paragraph">
              <wp:posOffset>57785</wp:posOffset>
            </wp:positionV>
            <wp:extent cx="4090151" cy="1204634"/>
            <wp:effectExtent l="0" t="0" r="0" b="0"/>
            <wp:wrapNone/>
            <wp:docPr id="53"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4090151" cy="120463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2D3B53A" w14:textId="77777777" w:rsidR="00871091" w:rsidRDefault="00BE649C" w:rsidP="00751E3E">
      <w:pPr>
        <w:pStyle w:val="Sansinterligne"/>
        <w:ind w:left="708" w:firstLine="708"/>
      </w:pPr>
      <w:r>
        <w:rPr>
          <w:noProof/>
        </w:rPr>
        <w:t>3. L</w:t>
      </w:r>
      <w:r w:rsidR="00751E3E" w:rsidRPr="00751E3E">
        <w:rPr>
          <w:noProof/>
        </w:rPr>
        <w:t>’</w:t>
      </w:r>
      <w:r w:rsidR="0069598C">
        <w:rPr>
          <w:rFonts w:cs="Arial"/>
        </w:rPr>
        <w:t xml:space="preserve">…………………… </w:t>
      </w:r>
      <w:r w:rsidRPr="00BE649C">
        <w:rPr>
          <w:b/>
          <w:noProof/>
        </w:rPr>
        <w:t>:</w:t>
      </w:r>
    </w:p>
    <w:p w14:paraId="5EDC28B1" w14:textId="77777777" w:rsidR="00871091" w:rsidRDefault="00871091" w:rsidP="00C54BAD">
      <w:pPr>
        <w:pStyle w:val="Sansinterligne"/>
      </w:pPr>
    </w:p>
    <w:p w14:paraId="3F11F81A" w14:textId="77777777" w:rsidR="00871091" w:rsidRDefault="00871091" w:rsidP="00C54BAD">
      <w:pPr>
        <w:pStyle w:val="Sansinterligne"/>
      </w:pPr>
    </w:p>
    <w:p w14:paraId="2F67C334" w14:textId="77777777" w:rsidR="00871091" w:rsidRDefault="00871091" w:rsidP="00C54BAD">
      <w:pPr>
        <w:pStyle w:val="Sansinterligne"/>
      </w:pPr>
    </w:p>
    <w:p w14:paraId="3AB87FDA" w14:textId="77777777" w:rsidR="00871091" w:rsidRDefault="00871091" w:rsidP="00C54BAD">
      <w:pPr>
        <w:pStyle w:val="Sansinterligne"/>
      </w:pPr>
    </w:p>
    <w:p w14:paraId="530D9F7E" w14:textId="77777777" w:rsidR="00C54BAD" w:rsidRDefault="00EB406E" w:rsidP="00C54BAD">
      <w:pPr>
        <w:pStyle w:val="Sansinterligne"/>
        <w:jc w:val="both"/>
        <w:rPr>
          <w:b/>
          <w:sz w:val="28"/>
          <w:szCs w:val="28"/>
          <w:u w:val="single"/>
        </w:rPr>
      </w:pPr>
      <w:r>
        <w:rPr>
          <w:b/>
          <w:noProof/>
          <w:sz w:val="28"/>
          <w:szCs w:val="28"/>
          <w:u w:val="single"/>
        </w:rPr>
        <w:lastRenderedPageBreak/>
        <w:drawing>
          <wp:anchor distT="0" distB="0" distL="114300" distR="114300" simplePos="0" relativeHeight="251651584" behindDoc="0" locked="0" layoutInCell="1" allowOverlap="1" wp14:anchorId="3F509D55" wp14:editId="148C16FA">
            <wp:simplePos x="0" y="0"/>
            <wp:positionH relativeFrom="column">
              <wp:posOffset>4377055</wp:posOffset>
            </wp:positionH>
            <wp:positionV relativeFrom="paragraph">
              <wp:posOffset>197485</wp:posOffset>
            </wp:positionV>
            <wp:extent cx="2650490" cy="3042920"/>
            <wp:effectExtent l="19050" t="0" r="0" b="0"/>
            <wp:wrapSquare wrapText="bothSides"/>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clrChange>
                        <a:clrFrom>
                          <a:srgbClr val="8CADAE"/>
                        </a:clrFrom>
                        <a:clrTo>
                          <a:srgbClr val="8CADAE">
                            <a:alpha val="0"/>
                          </a:srgbClr>
                        </a:clrTo>
                      </a:clrChange>
                    </a:blip>
                    <a:srcRect/>
                    <a:stretch>
                      <a:fillRect/>
                    </a:stretch>
                  </pic:blipFill>
                  <pic:spPr bwMode="auto">
                    <a:xfrm>
                      <a:off x="0" y="0"/>
                      <a:ext cx="2650490" cy="3042920"/>
                    </a:xfrm>
                    <a:prstGeom prst="rect">
                      <a:avLst/>
                    </a:prstGeom>
                    <a:noFill/>
                    <a:ln w="9525">
                      <a:noFill/>
                      <a:miter lim="800000"/>
                      <a:headEnd/>
                      <a:tailEnd/>
                    </a:ln>
                  </pic:spPr>
                </pic:pic>
              </a:graphicData>
            </a:graphic>
          </wp:anchor>
        </w:drawing>
      </w:r>
      <w:r w:rsidR="00871091">
        <w:rPr>
          <w:b/>
          <w:sz w:val="28"/>
          <w:szCs w:val="28"/>
          <w:u w:val="single"/>
        </w:rPr>
        <w:t>5</w:t>
      </w:r>
      <w:r w:rsidR="00C54BAD" w:rsidRPr="00EB7CDC">
        <w:rPr>
          <w:b/>
          <w:sz w:val="28"/>
          <w:szCs w:val="28"/>
          <w:u w:val="single"/>
        </w:rPr>
        <w:t xml:space="preserve">. </w:t>
      </w:r>
      <w:r w:rsidR="00C54BAD" w:rsidRPr="00C54BAD">
        <w:rPr>
          <w:b/>
          <w:sz w:val="28"/>
          <w:szCs w:val="28"/>
          <w:u w:val="single"/>
        </w:rPr>
        <w:t>Principe et méthode de la descente de charges</w:t>
      </w:r>
      <w:r w:rsidR="00C54BAD">
        <w:rPr>
          <w:b/>
          <w:sz w:val="28"/>
          <w:szCs w:val="28"/>
          <w:u w:val="single"/>
        </w:rPr>
        <w:t>:</w:t>
      </w:r>
    </w:p>
    <w:p w14:paraId="4CAC81AF" w14:textId="77777777" w:rsidR="00C54BAD" w:rsidRPr="00DA7A4A" w:rsidRDefault="00C54BAD" w:rsidP="00C54BAD">
      <w:pPr>
        <w:pStyle w:val="Sansinterligne"/>
        <w:rPr>
          <w:u w:val="single"/>
        </w:rPr>
      </w:pPr>
    </w:p>
    <w:p w14:paraId="10F7F968" w14:textId="77777777" w:rsidR="00DA7A4A" w:rsidRPr="00DA7A4A" w:rsidRDefault="00DA7A4A" w:rsidP="00DA7A4A">
      <w:pPr>
        <w:pStyle w:val="Sansinterligne"/>
        <w:numPr>
          <w:ilvl w:val="0"/>
          <w:numId w:val="39"/>
        </w:numPr>
        <w:rPr>
          <w:b/>
          <w:color w:val="0070C0"/>
          <w:u w:val="single"/>
        </w:rPr>
      </w:pPr>
      <w:r w:rsidRPr="00DA7A4A">
        <w:rPr>
          <w:b/>
          <w:color w:val="0070C0"/>
          <w:u w:val="single"/>
        </w:rPr>
        <w:t xml:space="preserve">Méthode globale : </w:t>
      </w:r>
    </w:p>
    <w:p w14:paraId="1427D4AA" w14:textId="77777777" w:rsidR="00DA7A4A" w:rsidRDefault="00DA7A4A" w:rsidP="00C54BAD">
      <w:pPr>
        <w:pStyle w:val="Sansinterligne"/>
      </w:pPr>
    </w:p>
    <w:p w14:paraId="571634FB" w14:textId="77777777" w:rsidR="00C54BAD" w:rsidRDefault="00C54BAD" w:rsidP="00C54BAD">
      <w:pPr>
        <w:pStyle w:val="Sansinterligne"/>
        <w:numPr>
          <w:ilvl w:val="0"/>
          <w:numId w:val="36"/>
        </w:numPr>
      </w:pPr>
      <w:r w:rsidRPr="00C54BAD">
        <w:t>A partir du dossier Architecte (plans et pièces écrites)</w:t>
      </w:r>
      <w:r>
        <w:t> :</w:t>
      </w:r>
      <w:r w:rsidR="006C3F5E">
        <w:t xml:space="preserve"> </w:t>
      </w:r>
      <w:r w:rsidR="0069598C">
        <w:rPr>
          <w:rFonts w:cs="Arial"/>
        </w:rPr>
        <w:t>……………………</w:t>
      </w:r>
      <w:r w:rsidRPr="00C54BAD">
        <w:t xml:space="preserve"> la structure</w:t>
      </w:r>
      <w:r>
        <w:t>.</w:t>
      </w:r>
    </w:p>
    <w:p w14:paraId="09FB5602" w14:textId="77777777" w:rsidR="00C54BAD" w:rsidRDefault="00C54BAD" w:rsidP="00C54BAD">
      <w:pPr>
        <w:pStyle w:val="Sansinterligne"/>
      </w:pPr>
    </w:p>
    <w:p w14:paraId="0A1F2F85" w14:textId="77777777" w:rsidR="00AB3C42" w:rsidRPr="00C54BAD" w:rsidRDefault="007031F5" w:rsidP="00C54BAD">
      <w:pPr>
        <w:pStyle w:val="Sansinterligne"/>
        <w:numPr>
          <w:ilvl w:val="0"/>
          <w:numId w:val="36"/>
        </w:numPr>
      </w:pPr>
      <w:r w:rsidRPr="00C54BAD">
        <w:t xml:space="preserve">Trouver un </w:t>
      </w:r>
      <w:r w:rsidR="0069598C">
        <w:rPr>
          <w:rFonts w:cs="Arial"/>
        </w:rPr>
        <w:t xml:space="preserve">…………………… </w:t>
      </w:r>
      <w:r w:rsidRPr="00C54BAD">
        <w:t>qui permet de transmettre les charges aux fondations</w:t>
      </w:r>
      <w:r w:rsidR="00C54BAD">
        <w:t>.</w:t>
      </w:r>
    </w:p>
    <w:p w14:paraId="696EBBE8" w14:textId="77777777" w:rsidR="00C54BAD" w:rsidRDefault="00C54BAD" w:rsidP="00C54BAD">
      <w:pPr>
        <w:pStyle w:val="Sansinterligne"/>
      </w:pPr>
    </w:p>
    <w:p w14:paraId="582BB521" w14:textId="77777777" w:rsidR="00AB3C42" w:rsidRPr="00C54BAD" w:rsidRDefault="007031F5" w:rsidP="00C54BAD">
      <w:pPr>
        <w:pStyle w:val="Sansinterligne"/>
        <w:numPr>
          <w:ilvl w:val="0"/>
          <w:numId w:val="36"/>
        </w:numPr>
      </w:pPr>
      <w:r w:rsidRPr="00C54BAD">
        <w:t xml:space="preserve">Trouver les charges qui s’appliquent </w:t>
      </w:r>
      <w:r w:rsidRPr="00EB406E">
        <w:rPr>
          <w:b/>
        </w:rPr>
        <w:t>sur chaque élément</w:t>
      </w:r>
      <w:r w:rsidRPr="00C54BAD">
        <w:t>.</w:t>
      </w:r>
    </w:p>
    <w:p w14:paraId="1FD0AAE0" w14:textId="77777777" w:rsidR="00C54BAD" w:rsidRDefault="00C54BAD" w:rsidP="00C54BAD">
      <w:pPr>
        <w:pStyle w:val="Sansinterligne"/>
      </w:pPr>
    </w:p>
    <w:p w14:paraId="23381ED4" w14:textId="77777777" w:rsidR="00AB3C42" w:rsidRDefault="007031F5" w:rsidP="00C54BAD">
      <w:pPr>
        <w:pStyle w:val="Sansinterligne"/>
        <w:numPr>
          <w:ilvl w:val="0"/>
          <w:numId w:val="36"/>
        </w:numPr>
      </w:pPr>
      <w:r w:rsidRPr="00EB406E">
        <w:rPr>
          <w:b/>
        </w:rPr>
        <w:t>Effectuer la descente</w:t>
      </w:r>
      <w:r w:rsidRPr="00C54BAD">
        <w:t xml:space="preserve"> de charges</w:t>
      </w:r>
    </w:p>
    <w:p w14:paraId="3B03817C" w14:textId="77777777" w:rsidR="00C54BAD" w:rsidRDefault="00C54BAD" w:rsidP="00C54BAD">
      <w:pPr>
        <w:pStyle w:val="Sansinterligne"/>
      </w:pPr>
    </w:p>
    <w:p w14:paraId="108B3D0E" w14:textId="77777777" w:rsidR="00C54BAD" w:rsidRPr="00C54BAD" w:rsidRDefault="00C54BAD" w:rsidP="00C54BAD">
      <w:pPr>
        <w:pStyle w:val="Sansinterligne"/>
        <w:numPr>
          <w:ilvl w:val="0"/>
          <w:numId w:val="36"/>
        </w:numPr>
      </w:pPr>
      <w:r w:rsidRPr="00C54BAD">
        <w:t xml:space="preserve">Dimensionner et </w:t>
      </w:r>
      <w:r w:rsidRPr="00EB406E">
        <w:rPr>
          <w:b/>
        </w:rPr>
        <w:t>calculer</w:t>
      </w:r>
      <w:r w:rsidRPr="00C54BAD">
        <w:t xml:space="preserve">  les fondations</w:t>
      </w:r>
    </w:p>
    <w:p w14:paraId="48B1EEBE" w14:textId="77777777" w:rsidR="00C54BAD" w:rsidRDefault="00C54BAD" w:rsidP="00C54BAD">
      <w:pPr>
        <w:pStyle w:val="Sansinterligne"/>
      </w:pPr>
    </w:p>
    <w:p w14:paraId="6D20D2C0" w14:textId="77777777" w:rsidR="00205BB4" w:rsidRDefault="00C54BAD" w:rsidP="00C54BAD">
      <w:pPr>
        <w:pStyle w:val="Sansinterligne"/>
        <w:numPr>
          <w:ilvl w:val="0"/>
          <w:numId w:val="36"/>
        </w:numPr>
      </w:pPr>
      <w:r w:rsidRPr="00EB406E">
        <w:rPr>
          <w:b/>
        </w:rPr>
        <w:t>Dimensionner</w:t>
      </w:r>
      <w:r w:rsidRPr="00C54BAD">
        <w:t xml:space="preserve"> et calculer les éléments porteurs</w:t>
      </w:r>
    </w:p>
    <w:p w14:paraId="1F4206E3" w14:textId="77777777" w:rsidR="00422F80" w:rsidRDefault="00422F80" w:rsidP="00422F80">
      <w:pPr>
        <w:pStyle w:val="Sansinterligne"/>
      </w:pPr>
    </w:p>
    <w:p w14:paraId="430F051C" w14:textId="77777777" w:rsidR="00871091" w:rsidRPr="00E6275C" w:rsidRDefault="00871091" w:rsidP="00422F80">
      <w:pPr>
        <w:pStyle w:val="Sansinterligne"/>
      </w:pPr>
    </w:p>
    <w:p w14:paraId="3243EA6D" w14:textId="77777777" w:rsidR="00C54BAD" w:rsidRPr="00DA7A4A" w:rsidRDefault="00DA7A4A" w:rsidP="00DA7A4A">
      <w:pPr>
        <w:pStyle w:val="Sansinterligne"/>
        <w:numPr>
          <w:ilvl w:val="0"/>
          <w:numId w:val="39"/>
        </w:numPr>
        <w:rPr>
          <w:b/>
          <w:color w:val="0070C0"/>
          <w:sz w:val="24"/>
          <w:szCs w:val="24"/>
          <w:u w:val="single"/>
        </w:rPr>
      </w:pPr>
      <w:r>
        <w:rPr>
          <w:b/>
          <w:iCs/>
          <w:color w:val="0070C0"/>
          <w:sz w:val="24"/>
          <w:szCs w:val="24"/>
          <w:u w:val="single"/>
        </w:rPr>
        <w:t xml:space="preserve"> R</w:t>
      </w:r>
      <w:r w:rsidR="00C54BAD" w:rsidRPr="00DA7A4A">
        <w:rPr>
          <w:b/>
          <w:iCs/>
          <w:color w:val="0070C0"/>
          <w:sz w:val="24"/>
          <w:szCs w:val="24"/>
          <w:u w:val="single"/>
        </w:rPr>
        <w:t>épartition des charges sur les porteurs</w:t>
      </w:r>
      <w:r>
        <w:rPr>
          <w:b/>
          <w:iCs/>
          <w:color w:val="0070C0"/>
          <w:sz w:val="24"/>
          <w:szCs w:val="24"/>
          <w:u w:val="single"/>
        </w:rPr>
        <w:t xml:space="preserve"> verticaux</w:t>
      </w:r>
      <w:r w:rsidR="00C54BAD" w:rsidRPr="00DA7A4A">
        <w:rPr>
          <w:b/>
          <w:iCs/>
          <w:color w:val="0070C0"/>
          <w:sz w:val="24"/>
          <w:szCs w:val="24"/>
          <w:u w:val="single"/>
        </w:rPr>
        <w:t xml:space="preserve"> :</w:t>
      </w:r>
    </w:p>
    <w:p w14:paraId="7285169C" w14:textId="77777777" w:rsidR="00205BB4" w:rsidRDefault="00422F80" w:rsidP="00205BB4">
      <w:pPr>
        <w:pStyle w:val="Sansinterligne"/>
        <w:ind w:left="360"/>
      </w:pPr>
      <w:r>
        <w:rPr>
          <w:noProof/>
        </w:rPr>
        <w:drawing>
          <wp:anchor distT="0" distB="0" distL="114300" distR="114300" simplePos="0" relativeHeight="251652608" behindDoc="0" locked="0" layoutInCell="1" allowOverlap="1" wp14:anchorId="1C0BF19B" wp14:editId="5D5A2F90">
            <wp:simplePos x="0" y="0"/>
            <wp:positionH relativeFrom="column">
              <wp:posOffset>4555490</wp:posOffset>
            </wp:positionH>
            <wp:positionV relativeFrom="paragraph">
              <wp:posOffset>-1905</wp:posOffset>
            </wp:positionV>
            <wp:extent cx="2274570" cy="1426210"/>
            <wp:effectExtent l="0" t="0" r="0" b="0"/>
            <wp:wrapSquare wrapText="bothSides"/>
            <wp:docPr id="13" name="Image 2"/>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29" cstate="print">
                      <a:clrChange>
                        <a:clrFrom>
                          <a:srgbClr val="FEFCF0"/>
                        </a:clrFrom>
                        <a:clrTo>
                          <a:srgbClr val="FEFCF0">
                            <a:alpha val="0"/>
                          </a:srgbClr>
                        </a:clrTo>
                      </a:clrChange>
                    </a:blip>
                    <a:srcRect/>
                    <a:stretch>
                      <a:fillRect/>
                    </a:stretch>
                  </pic:blipFill>
                  <pic:spPr>
                    <a:xfrm>
                      <a:off x="0" y="0"/>
                      <a:ext cx="2274570" cy="1426210"/>
                    </a:xfrm>
                    <a:prstGeom prst="rect">
                      <a:avLst/>
                    </a:prstGeom>
                    <a:noFill/>
                    <a:ln>
                      <a:noFill/>
                    </a:ln>
                  </pic:spPr>
                </pic:pic>
              </a:graphicData>
            </a:graphic>
          </wp:anchor>
        </w:drawing>
      </w:r>
    </w:p>
    <w:p w14:paraId="76C155A8" w14:textId="77777777" w:rsidR="00205BB4" w:rsidRDefault="00205BB4" w:rsidP="00205BB4">
      <w:pPr>
        <w:pStyle w:val="Sansinterligne"/>
        <w:numPr>
          <w:ilvl w:val="0"/>
          <w:numId w:val="38"/>
        </w:numPr>
      </w:pPr>
      <w:r w:rsidRPr="00205BB4">
        <w:t xml:space="preserve">On démarre de la dalle </w:t>
      </w:r>
      <w:r w:rsidR="0069598C">
        <w:rPr>
          <w:rFonts w:cs="Arial"/>
        </w:rPr>
        <w:t>……………………</w:t>
      </w:r>
      <w:r w:rsidRPr="00205BB4">
        <w:t xml:space="preserve"> pour calculer les charges en tête de porteur.</w:t>
      </w:r>
    </w:p>
    <w:p w14:paraId="71FFF8F4" w14:textId="77777777" w:rsidR="00205BB4" w:rsidRDefault="00205BB4" w:rsidP="00205BB4">
      <w:pPr>
        <w:pStyle w:val="Sansinterligne"/>
        <w:ind w:left="360"/>
      </w:pPr>
    </w:p>
    <w:p w14:paraId="03FE8A47" w14:textId="77777777" w:rsidR="00205BB4" w:rsidRDefault="00205BB4" w:rsidP="00205BB4">
      <w:pPr>
        <w:pStyle w:val="Sansinterligne"/>
        <w:numPr>
          <w:ilvl w:val="0"/>
          <w:numId w:val="38"/>
        </w:numPr>
      </w:pPr>
      <w:r w:rsidRPr="00205BB4">
        <w:t xml:space="preserve">On </w:t>
      </w:r>
      <w:r w:rsidR="0069598C">
        <w:rPr>
          <w:rFonts w:cs="Arial"/>
        </w:rPr>
        <w:t>……………………</w:t>
      </w:r>
      <w:r w:rsidRPr="00205BB4">
        <w:t xml:space="preserve"> ensuite le poids des porteurs</w:t>
      </w:r>
    </w:p>
    <w:p w14:paraId="570B6CFB" w14:textId="77777777" w:rsidR="00205BB4" w:rsidRDefault="00205BB4" w:rsidP="00205BB4">
      <w:pPr>
        <w:pStyle w:val="Sansinterligne"/>
        <w:ind w:left="360"/>
      </w:pPr>
    </w:p>
    <w:p w14:paraId="6C60B2F2" w14:textId="77777777" w:rsidR="00205BB4" w:rsidRPr="00205BB4" w:rsidRDefault="00205BB4" w:rsidP="00205BB4">
      <w:pPr>
        <w:pStyle w:val="Sansinterligne"/>
        <w:numPr>
          <w:ilvl w:val="0"/>
          <w:numId w:val="38"/>
        </w:numPr>
      </w:pPr>
      <w:r w:rsidRPr="00205BB4">
        <w:t>On détermine donc les charges en pied de porteur</w:t>
      </w:r>
    </w:p>
    <w:p w14:paraId="54BDDEFB" w14:textId="77777777" w:rsidR="00871091" w:rsidRDefault="00871091" w:rsidP="00205BB4">
      <w:pPr>
        <w:pStyle w:val="Sansinterligne"/>
        <w:ind w:left="360"/>
      </w:pPr>
    </w:p>
    <w:p w14:paraId="132020C6" w14:textId="77777777" w:rsidR="00871091" w:rsidRDefault="00871091" w:rsidP="00205BB4">
      <w:pPr>
        <w:pStyle w:val="Sansinterligne"/>
        <w:ind w:left="360"/>
      </w:pPr>
    </w:p>
    <w:p w14:paraId="5295FA62" w14:textId="77777777" w:rsidR="00205BB4" w:rsidRPr="00DA7A4A" w:rsidRDefault="00205BB4" w:rsidP="00DA7A4A">
      <w:pPr>
        <w:pStyle w:val="Sansinterligne"/>
        <w:numPr>
          <w:ilvl w:val="0"/>
          <w:numId w:val="39"/>
        </w:numPr>
        <w:rPr>
          <w:b/>
          <w:color w:val="0070C0"/>
          <w:sz w:val="24"/>
          <w:szCs w:val="24"/>
          <w:u w:val="single"/>
        </w:rPr>
      </w:pPr>
      <w:r w:rsidRPr="00DA7A4A">
        <w:rPr>
          <w:b/>
          <w:iCs/>
          <w:color w:val="0070C0"/>
          <w:sz w:val="24"/>
          <w:szCs w:val="24"/>
          <w:u w:val="single"/>
        </w:rPr>
        <w:t>Répartition des charges sur une dalle :</w:t>
      </w:r>
    </w:p>
    <w:p w14:paraId="5EB3731E" w14:textId="77777777" w:rsidR="00205BB4" w:rsidRPr="0069598C" w:rsidRDefault="00205BB4" w:rsidP="0069598C">
      <w:pPr>
        <w:pStyle w:val="Sansinterligne"/>
        <w:ind w:left="360"/>
        <w:jc w:val="both"/>
        <w:rPr>
          <w:rFonts w:cs="Arial"/>
        </w:rPr>
      </w:pPr>
    </w:p>
    <w:p w14:paraId="255426DC" w14:textId="77777777" w:rsidR="00205BB4" w:rsidRPr="0069598C" w:rsidRDefault="00205BB4" w:rsidP="0069598C">
      <w:pPr>
        <w:pStyle w:val="Sansinterligne"/>
        <w:jc w:val="both"/>
        <w:rPr>
          <w:rFonts w:cs="Arial"/>
        </w:rPr>
      </w:pPr>
      <w:r w:rsidRPr="0069598C">
        <w:rPr>
          <w:rFonts w:cs="Arial"/>
        </w:rPr>
        <w:t xml:space="preserve">On va appliquer la méthode dite des </w:t>
      </w:r>
      <w:r w:rsidR="00DA7A4A" w:rsidRPr="0069598C">
        <w:rPr>
          <w:rFonts w:cs="Arial"/>
        </w:rPr>
        <w:t>‘’</w:t>
      </w:r>
      <w:r w:rsidR="0069598C" w:rsidRPr="0069598C">
        <w:rPr>
          <w:rFonts w:cs="Arial"/>
        </w:rPr>
        <w:t xml:space="preserve"> ………………………………………… </w:t>
      </w:r>
      <w:r w:rsidRPr="0069598C">
        <w:rPr>
          <w:rFonts w:cs="Arial"/>
        </w:rPr>
        <w:t>théorique</w:t>
      </w:r>
      <w:r w:rsidR="00DA7A4A" w:rsidRPr="0069598C">
        <w:rPr>
          <w:rFonts w:cs="Arial"/>
        </w:rPr>
        <w:t>’’. C</w:t>
      </w:r>
      <w:r w:rsidRPr="0069598C">
        <w:rPr>
          <w:rFonts w:cs="Arial"/>
        </w:rPr>
        <w:t xml:space="preserve">es lignes de rupture partagent les angles de façon </w:t>
      </w:r>
      <w:r w:rsidR="0069598C" w:rsidRPr="0069598C">
        <w:rPr>
          <w:rFonts w:cs="Arial"/>
        </w:rPr>
        <w:t>……………………</w:t>
      </w:r>
      <w:r w:rsidRPr="0069598C">
        <w:rPr>
          <w:rFonts w:cs="Arial"/>
        </w:rPr>
        <w:t xml:space="preserve"> (45° pour un angle droit).</w:t>
      </w:r>
    </w:p>
    <w:p w14:paraId="28637B0C" w14:textId="77777777" w:rsidR="00C54BAD" w:rsidRDefault="00C54BAD" w:rsidP="00C54BAD">
      <w:pPr>
        <w:pStyle w:val="Sansinterligne"/>
      </w:pPr>
    </w:p>
    <w:p w14:paraId="0B744CE3" w14:textId="77777777" w:rsidR="00205BB4" w:rsidRPr="00205BB4" w:rsidRDefault="00205BB4" w:rsidP="00DA7A4A">
      <w:pPr>
        <w:pStyle w:val="Sansinterligne"/>
        <w:jc w:val="both"/>
      </w:pPr>
      <w:r w:rsidRPr="00DA7A4A">
        <w:rPr>
          <w:noProof/>
          <w:u w:val="single"/>
        </w:rPr>
        <w:drawing>
          <wp:anchor distT="0" distB="0" distL="114300" distR="114300" simplePos="0" relativeHeight="251649536" behindDoc="0" locked="0" layoutInCell="1" allowOverlap="1" wp14:anchorId="73CFAA60" wp14:editId="67DF90BC">
            <wp:simplePos x="0" y="0"/>
            <wp:positionH relativeFrom="column">
              <wp:posOffset>649453</wp:posOffset>
            </wp:positionH>
            <wp:positionV relativeFrom="paragraph">
              <wp:posOffset>286055</wp:posOffset>
            </wp:positionV>
            <wp:extent cx="5352579" cy="3394253"/>
            <wp:effectExtent l="0" t="0" r="0"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355575" cy="3396153"/>
                    </a:xfrm>
                    <a:prstGeom prst="rect">
                      <a:avLst/>
                    </a:prstGeom>
                    <a:noFill/>
                    <a:ln>
                      <a:noFill/>
                    </a:ln>
                  </pic:spPr>
                </pic:pic>
              </a:graphicData>
            </a:graphic>
          </wp:anchor>
        </w:drawing>
      </w:r>
      <w:r w:rsidR="00DA7A4A" w:rsidRPr="00DA7A4A">
        <w:rPr>
          <w:i/>
          <w:iCs/>
          <w:u w:val="single"/>
        </w:rPr>
        <w:t>Exemple :</w:t>
      </w:r>
      <w:r w:rsidR="00DA7A4A">
        <w:rPr>
          <w:i/>
          <w:iCs/>
        </w:rPr>
        <w:t xml:space="preserve"> </w:t>
      </w:r>
      <w:r w:rsidRPr="00205BB4">
        <w:rPr>
          <w:i/>
          <w:iCs/>
        </w:rPr>
        <w:t>Considérons une dalle en béton armé de largeur lx petit côté et de longueur ly grand coté reposant sur 4 appuis linéiques sur son pourtour.</w:t>
      </w:r>
    </w:p>
    <w:p w14:paraId="07B6458F" w14:textId="77777777" w:rsidR="00205BB4" w:rsidRDefault="00205BB4" w:rsidP="00C54BAD">
      <w:pPr>
        <w:pStyle w:val="Sansinterligne"/>
      </w:pPr>
    </w:p>
    <w:p w14:paraId="76972F0D" w14:textId="77777777" w:rsidR="00205BB4" w:rsidRPr="00205BB4" w:rsidRDefault="00205BB4" w:rsidP="00205BB4"/>
    <w:p w14:paraId="20F4F717" w14:textId="77777777" w:rsidR="00205BB4" w:rsidRPr="00205BB4" w:rsidRDefault="00205BB4" w:rsidP="00205BB4"/>
    <w:p w14:paraId="70B80073" w14:textId="77777777" w:rsidR="00205BB4" w:rsidRPr="00205BB4" w:rsidRDefault="00205BB4" w:rsidP="00205BB4"/>
    <w:p w14:paraId="5DF62679" w14:textId="77777777" w:rsidR="00205BB4" w:rsidRDefault="00205BB4" w:rsidP="00205BB4"/>
    <w:p w14:paraId="472EE2F9" w14:textId="77777777" w:rsidR="00205BB4" w:rsidRPr="00205BB4" w:rsidRDefault="00205BB4" w:rsidP="00205BB4"/>
    <w:p w14:paraId="6CC63D53" w14:textId="77777777" w:rsidR="00205BB4" w:rsidRPr="00205BB4" w:rsidRDefault="00205BB4" w:rsidP="00205BB4"/>
    <w:p w14:paraId="0C2B9550" w14:textId="77777777" w:rsidR="00205BB4" w:rsidRPr="00205BB4" w:rsidRDefault="00205BB4" w:rsidP="00205BB4"/>
    <w:p w14:paraId="7F0BD0C9" w14:textId="77777777" w:rsidR="00871091" w:rsidRPr="00205BB4" w:rsidRDefault="00871091" w:rsidP="00205BB4"/>
    <w:p w14:paraId="0355AE1A" w14:textId="77777777" w:rsidR="00205BB4" w:rsidRDefault="00205BB4" w:rsidP="00205BB4"/>
    <w:p w14:paraId="0904D153" w14:textId="77777777" w:rsidR="00751E3E" w:rsidRDefault="00751E3E" w:rsidP="00205BB4"/>
    <w:p w14:paraId="18DF0145" w14:textId="77777777" w:rsidR="00205BB4" w:rsidRPr="00871091" w:rsidRDefault="00205BB4" w:rsidP="00871091">
      <w:pPr>
        <w:pStyle w:val="Sansinterligne"/>
        <w:ind w:firstLine="708"/>
        <w:jc w:val="both"/>
      </w:pPr>
      <w:r w:rsidRPr="00205BB4">
        <w:t xml:space="preserve">Chaque surface est ensuite </w:t>
      </w:r>
      <w:r w:rsidRPr="00DA7A4A">
        <w:rPr>
          <w:bCs/>
        </w:rPr>
        <w:t>associée à</w:t>
      </w:r>
      <w:r w:rsidRPr="00205BB4">
        <w:rPr>
          <w:b/>
          <w:bCs/>
          <w:color w:val="FF0000"/>
        </w:rPr>
        <w:t xml:space="preserve"> </w:t>
      </w:r>
      <w:r w:rsidR="0069598C">
        <w:rPr>
          <w:rFonts w:cs="Arial"/>
        </w:rPr>
        <w:t>……………………</w:t>
      </w:r>
      <w:r w:rsidR="0069598C" w:rsidRPr="00205BB4">
        <w:t xml:space="preserve"> </w:t>
      </w:r>
      <w:r w:rsidRPr="00205BB4">
        <w:t xml:space="preserve">(voile ou poutre). On peut donc considérer que les charges s’appliquant sur cette surface </w:t>
      </w:r>
      <w:r w:rsidR="00DA7A4A">
        <w:t xml:space="preserve">ne </w:t>
      </w:r>
      <w:r w:rsidRPr="00DA7A4A">
        <w:rPr>
          <w:b/>
        </w:rPr>
        <w:t xml:space="preserve">transitent alors </w:t>
      </w:r>
      <w:r w:rsidR="00DA7A4A">
        <w:rPr>
          <w:b/>
        </w:rPr>
        <w:t xml:space="preserve">que </w:t>
      </w:r>
      <w:r w:rsidRPr="00DA7A4A">
        <w:rPr>
          <w:b/>
        </w:rPr>
        <w:t>sur l’appui</w:t>
      </w:r>
      <w:r w:rsidRPr="00205BB4">
        <w:t xml:space="preserve"> associé.</w:t>
      </w:r>
    </w:p>
    <w:sectPr w:rsidR="00205BB4" w:rsidRPr="00871091" w:rsidSect="00871091">
      <w:headerReference w:type="default" r:id="rId31"/>
      <w:footerReference w:type="default" r:id="rId32"/>
      <w:headerReference w:type="first" r:id="rId33"/>
      <w:footerReference w:type="first" r:id="rId34"/>
      <w:pgSz w:w="11906" w:h="16838"/>
      <w:pgMar w:top="568" w:right="849" w:bottom="709" w:left="567" w:header="142" w:footer="24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06346E" w14:textId="77777777" w:rsidR="003A143E" w:rsidRDefault="003A143E" w:rsidP="00C36F6A">
      <w:pPr>
        <w:spacing w:after="0" w:line="240" w:lineRule="auto"/>
      </w:pPr>
      <w:r>
        <w:separator/>
      </w:r>
    </w:p>
  </w:endnote>
  <w:endnote w:type="continuationSeparator" w:id="0">
    <w:p w14:paraId="17A9C4B9" w14:textId="77777777" w:rsidR="003A143E" w:rsidRDefault="003A143E" w:rsidP="00C36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837641"/>
      <w:docPartObj>
        <w:docPartGallery w:val="Page Numbers (Bottom of Page)"/>
        <w:docPartUnique/>
      </w:docPartObj>
    </w:sdtPr>
    <w:sdtEndPr/>
    <w:sdtContent>
      <w:p w14:paraId="01CF6821" w14:textId="77777777" w:rsidR="00E440AA" w:rsidRDefault="00F95CDD">
        <w:pPr>
          <w:pStyle w:val="Pieddepage"/>
          <w:jc w:val="right"/>
        </w:pPr>
        <w:r>
          <w:fldChar w:fldCharType="begin"/>
        </w:r>
        <w:r>
          <w:instrText xml:space="preserve"> PAGE   \* MERGEFORMAT </w:instrText>
        </w:r>
        <w:r>
          <w:fldChar w:fldCharType="separate"/>
        </w:r>
        <w:r w:rsidR="0069598C">
          <w:rPr>
            <w:noProof/>
          </w:rPr>
          <w:t>2</w:t>
        </w:r>
        <w:r>
          <w:rPr>
            <w:noProof/>
          </w:rPr>
          <w:fldChar w:fldCharType="end"/>
        </w:r>
      </w:p>
    </w:sdtContent>
  </w:sdt>
  <w:p w14:paraId="0CDA6A2C" w14:textId="77777777" w:rsidR="003F2165" w:rsidRPr="0033234A" w:rsidRDefault="003F2165" w:rsidP="0033234A">
    <w:pPr>
      <w:pStyle w:val="Pieddepage"/>
      <w:rPr>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A6620" w14:textId="77777777" w:rsidR="003F2165" w:rsidRPr="003F33E4" w:rsidRDefault="00E440AA" w:rsidP="00E440AA">
    <w:pPr>
      <w:pStyle w:val="Pieddepage"/>
      <w:jc w:val="right"/>
      <w:rPr>
        <w:sz w:val="24"/>
        <w:szCs w:val="24"/>
      </w:rPr>
    </w:pPr>
    <w:r>
      <w:rPr>
        <w:sz w:val="24"/>
        <w:szCs w:val="24"/>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BB5A51" w14:textId="77777777" w:rsidR="003A143E" w:rsidRDefault="003A143E" w:rsidP="00C36F6A">
      <w:pPr>
        <w:spacing w:after="0" w:line="240" w:lineRule="auto"/>
      </w:pPr>
      <w:r>
        <w:separator/>
      </w:r>
    </w:p>
  </w:footnote>
  <w:footnote w:type="continuationSeparator" w:id="0">
    <w:p w14:paraId="3A6A7639" w14:textId="77777777" w:rsidR="003A143E" w:rsidRDefault="003A143E" w:rsidP="00C36F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AF785" w14:textId="77777777" w:rsidR="003F2165" w:rsidRDefault="003F2165" w:rsidP="003C19F9">
    <w:pPr>
      <w:pStyle w:val="En-tte"/>
      <w:ind w:firstLine="70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74" w:type="dxa"/>
      <w:tblInd w:w="-87" w:type="dxa"/>
      <w:tblLayout w:type="fixed"/>
      <w:tblCellMar>
        <w:left w:w="55" w:type="dxa"/>
        <w:right w:w="55" w:type="dxa"/>
      </w:tblCellMar>
      <w:tblLook w:val="0000" w:firstRow="0" w:lastRow="0" w:firstColumn="0" w:lastColumn="0" w:noHBand="0" w:noVBand="0"/>
    </w:tblPr>
    <w:tblGrid>
      <w:gridCol w:w="2410"/>
      <w:gridCol w:w="8364"/>
    </w:tblGrid>
    <w:tr w:rsidR="006C3F5E" w:rsidRPr="0009378E" w14:paraId="201614C3" w14:textId="77777777" w:rsidTr="006C3F5E">
      <w:trPr>
        <w:trHeight w:val="556"/>
      </w:trPr>
      <w:tc>
        <w:tcPr>
          <w:tcW w:w="2410"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3AD43E1D" w14:textId="77777777" w:rsidR="006C3F5E" w:rsidRPr="0009378E" w:rsidRDefault="006C3F5E" w:rsidP="002A01E3">
          <w:pPr>
            <w:autoSpaceDE w:val="0"/>
            <w:autoSpaceDN w:val="0"/>
            <w:adjustRightInd w:val="0"/>
            <w:spacing w:after="0" w:line="240" w:lineRule="auto"/>
            <w:ind w:left="371"/>
            <w:rPr>
              <w:rFonts w:cs="Calibri"/>
            </w:rPr>
          </w:pPr>
          <w:r w:rsidRPr="006C3F5E">
            <w:rPr>
              <w:rFonts w:cs="Calibri"/>
              <w:noProof/>
            </w:rPr>
            <w:drawing>
              <wp:anchor distT="0" distB="0" distL="114300" distR="114300" simplePos="0" relativeHeight="251659264" behindDoc="0" locked="0" layoutInCell="1" allowOverlap="1" wp14:anchorId="406C471B" wp14:editId="14F09E25">
                <wp:simplePos x="0" y="0"/>
                <wp:positionH relativeFrom="column">
                  <wp:posOffset>199390</wp:posOffset>
                </wp:positionH>
                <wp:positionV relativeFrom="paragraph">
                  <wp:posOffset>1905</wp:posOffset>
                </wp:positionV>
                <wp:extent cx="1151255" cy="574040"/>
                <wp:effectExtent l="19050" t="0" r="0" b="0"/>
                <wp:wrapNone/>
                <wp:docPr id="9" name="Image 3" descr="NouvelElement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uvelElement84"/>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151255" cy="574040"/>
                        </a:xfrm>
                        <a:prstGeom prst="rect">
                          <a:avLst/>
                        </a:prstGeom>
                        <a:noFill/>
                        <a:ln w="9525">
                          <a:noFill/>
                          <a:miter lim="800000"/>
                          <a:headEnd/>
                          <a:tailEnd/>
                        </a:ln>
                      </pic:spPr>
                    </pic:pic>
                  </a:graphicData>
                </a:graphic>
              </wp:anchor>
            </w:drawing>
          </w:r>
        </w:p>
      </w:tc>
      <w:tc>
        <w:tcPr>
          <w:tcW w:w="8364" w:type="dxa"/>
          <w:tcBorders>
            <w:top w:val="single" w:sz="2" w:space="0" w:color="000000"/>
            <w:left w:val="single" w:sz="2" w:space="0" w:color="000000"/>
            <w:bottom w:val="single" w:sz="2" w:space="0" w:color="000000"/>
            <w:right w:val="single" w:sz="2" w:space="0" w:color="000000"/>
          </w:tcBorders>
          <w:shd w:val="clear" w:color="auto" w:fill="F2F2F2"/>
          <w:vAlign w:val="center"/>
        </w:tcPr>
        <w:p w14:paraId="7B5FAA52" w14:textId="77777777" w:rsidR="006C3F5E" w:rsidRPr="0009378E" w:rsidRDefault="006C3F5E" w:rsidP="002A01E3">
          <w:pPr>
            <w:autoSpaceDE w:val="0"/>
            <w:autoSpaceDN w:val="0"/>
            <w:adjustRightInd w:val="0"/>
            <w:spacing w:after="0" w:line="240" w:lineRule="auto"/>
            <w:jc w:val="center"/>
            <w:rPr>
              <w:rFonts w:cs="Calibri"/>
            </w:rPr>
          </w:pPr>
          <w:r>
            <w:rPr>
              <w:rFonts w:cs="Calibri"/>
              <w:b/>
              <w:sz w:val="32"/>
              <w:szCs w:val="32"/>
            </w:rPr>
            <w:t>Structures, architecture et constructions</w:t>
          </w:r>
        </w:p>
      </w:tc>
    </w:tr>
    <w:tr w:rsidR="006C3F5E" w:rsidRPr="0009378E" w14:paraId="7C348F48" w14:textId="77777777" w:rsidTr="006C3F5E">
      <w:trPr>
        <w:trHeight w:val="554"/>
      </w:trPr>
      <w:tc>
        <w:tcPr>
          <w:tcW w:w="2410" w:type="dxa"/>
          <w:vMerge/>
          <w:tcBorders>
            <w:top w:val="single" w:sz="2" w:space="0" w:color="000000"/>
            <w:left w:val="single" w:sz="2" w:space="0" w:color="000000"/>
            <w:bottom w:val="single" w:sz="2" w:space="0" w:color="000000"/>
            <w:right w:val="single" w:sz="2" w:space="0" w:color="000000"/>
          </w:tcBorders>
          <w:shd w:val="clear" w:color="auto" w:fill="auto"/>
          <w:vAlign w:val="center"/>
        </w:tcPr>
        <w:p w14:paraId="0A2731D1" w14:textId="77777777" w:rsidR="006C3F5E" w:rsidRPr="0009378E" w:rsidRDefault="006C3F5E" w:rsidP="00D20C9E">
          <w:pPr>
            <w:autoSpaceDE w:val="0"/>
            <w:autoSpaceDN w:val="0"/>
            <w:adjustRightInd w:val="0"/>
            <w:rPr>
              <w:rFonts w:cs="Calibri"/>
            </w:rPr>
          </w:pPr>
        </w:p>
      </w:tc>
      <w:tc>
        <w:tcPr>
          <w:tcW w:w="836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CAEE283" w14:textId="77777777" w:rsidR="006C3F5E" w:rsidRPr="0009378E" w:rsidRDefault="006C3F5E" w:rsidP="00D20C9E">
          <w:pPr>
            <w:autoSpaceDE w:val="0"/>
            <w:autoSpaceDN w:val="0"/>
            <w:adjustRightInd w:val="0"/>
            <w:spacing w:after="0" w:line="240" w:lineRule="auto"/>
            <w:jc w:val="center"/>
            <w:rPr>
              <w:rFonts w:cs="Calibri"/>
              <w:sz w:val="24"/>
              <w:szCs w:val="24"/>
            </w:rPr>
          </w:pPr>
          <w:r>
            <w:rPr>
              <w:rFonts w:cs="Calibri"/>
              <w:i/>
              <w:sz w:val="28"/>
              <w:szCs w:val="28"/>
            </w:rPr>
            <w:t>Les descentes de charge</w:t>
          </w:r>
        </w:p>
      </w:tc>
    </w:tr>
  </w:tbl>
  <w:p w14:paraId="0769B93E" w14:textId="77777777" w:rsidR="003F2165" w:rsidRDefault="003F216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31C52"/>
    <w:multiLevelType w:val="hybridMultilevel"/>
    <w:tmpl w:val="3190DC1E"/>
    <w:lvl w:ilvl="0" w:tplc="4240EB52">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 w15:restartNumberingAfterBreak="0">
    <w:nsid w:val="06AD566D"/>
    <w:multiLevelType w:val="hybridMultilevel"/>
    <w:tmpl w:val="A37A2270"/>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12782E77"/>
    <w:multiLevelType w:val="hybridMultilevel"/>
    <w:tmpl w:val="85A464FE"/>
    <w:lvl w:ilvl="0" w:tplc="4240EB52">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 w15:restartNumberingAfterBreak="0">
    <w:nsid w:val="143F7C27"/>
    <w:multiLevelType w:val="hybridMultilevel"/>
    <w:tmpl w:val="5A9A3F10"/>
    <w:lvl w:ilvl="0" w:tplc="5E2E69B4">
      <w:start w:val="1"/>
      <w:numFmt w:val="bullet"/>
      <w:lvlText w:val=""/>
      <w:lvlJc w:val="left"/>
      <w:pPr>
        <w:ind w:left="1776"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C8170C"/>
    <w:multiLevelType w:val="hybridMultilevel"/>
    <w:tmpl w:val="685AB6DA"/>
    <w:lvl w:ilvl="0" w:tplc="AB020DD0">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5" w15:restartNumberingAfterBreak="0">
    <w:nsid w:val="211F651D"/>
    <w:multiLevelType w:val="hybridMultilevel"/>
    <w:tmpl w:val="D30AC7C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1C404B5"/>
    <w:multiLevelType w:val="hybridMultilevel"/>
    <w:tmpl w:val="8FFAD1EE"/>
    <w:lvl w:ilvl="0" w:tplc="2390C140">
      <w:start w:val="1"/>
      <w:numFmt w:val="bullet"/>
      <w:lvlText w:val="•"/>
      <w:lvlJc w:val="left"/>
      <w:pPr>
        <w:tabs>
          <w:tab w:val="num" w:pos="720"/>
        </w:tabs>
        <w:ind w:left="720" w:hanging="360"/>
      </w:pPr>
      <w:rPr>
        <w:rFonts w:ascii="Arial" w:hAnsi="Arial" w:hint="default"/>
      </w:rPr>
    </w:lvl>
    <w:lvl w:ilvl="1" w:tplc="4DB8235A">
      <w:start w:val="1"/>
      <w:numFmt w:val="bullet"/>
      <w:lvlText w:val="•"/>
      <w:lvlJc w:val="left"/>
      <w:pPr>
        <w:tabs>
          <w:tab w:val="num" w:pos="1440"/>
        </w:tabs>
        <w:ind w:left="1440" w:hanging="360"/>
      </w:pPr>
      <w:rPr>
        <w:rFonts w:ascii="Arial" w:hAnsi="Arial" w:hint="default"/>
      </w:rPr>
    </w:lvl>
    <w:lvl w:ilvl="2" w:tplc="BF1C504C" w:tentative="1">
      <w:start w:val="1"/>
      <w:numFmt w:val="bullet"/>
      <w:lvlText w:val="•"/>
      <w:lvlJc w:val="left"/>
      <w:pPr>
        <w:tabs>
          <w:tab w:val="num" w:pos="2160"/>
        </w:tabs>
        <w:ind w:left="2160" w:hanging="360"/>
      </w:pPr>
      <w:rPr>
        <w:rFonts w:ascii="Arial" w:hAnsi="Arial" w:hint="default"/>
      </w:rPr>
    </w:lvl>
    <w:lvl w:ilvl="3" w:tplc="0022800C" w:tentative="1">
      <w:start w:val="1"/>
      <w:numFmt w:val="bullet"/>
      <w:lvlText w:val="•"/>
      <w:lvlJc w:val="left"/>
      <w:pPr>
        <w:tabs>
          <w:tab w:val="num" w:pos="2880"/>
        </w:tabs>
        <w:ind w:left="2880" w:hanging="360"/>
      </w:pPr>
      <w:rPr>
        <w:rFonts w:ascii="Arial" w:hAnsi="Arial" w:hint="default"/>
      </w:rPr>
    </w:lvl>
    <w:lvl w:ilvl="4" w:tplc="B53E962E" w:tentative="1">
      <w:start w:val="1"/>
      <w:numFmt w:val="bullet"/>
      <w:lvlText w:val="•"/>
      <w:lvlJc w:val="left"/>
      <w:pPr>
        <w:tabs>
          <w:tab w:val="num" w:pos="3600"/>
        </w:tabs>
        <w:ind w:left="3600" w:hanging="360"/>
      </w:pPr>
      <w:rPr>
        <w:rFonts w:ascii="Arial" w:hAnsi="Arial" w:hint="default"/>
      </w:rPr>
    </w:lvl>
    <w:lvl w:ilvl="5" w:tplc="CC2AFE0A" w:tentative="1">
      <w:start w:val="1"/>
      <w:numFmt w:val="bullet"/>
      <w:lvlText w:val="•"/>
      <w:lvlJc w:val="left"/>
      <w:pPr>
        <w:tabs>
          <w:tab w:val="num" w:pos="4320"/>
        </w:tabs>
        <w:ind w:left="4320" w:hanging="360"/>
      </w:pPr>
      <w:rPr>
        <w:rFonts w:ascii="Arial" w:hAnsi="Arial" w:hint="default"/>
      </w:rPr>
    </w:lvl>
    <w:lvl w:ilvl="6" w:tplc="62F84E76" w:tentative="1">
      <w:start w:val="1"/>
      <w:numFmt w:val="bullet"/>
      <w:lvlText w:val="•"/>
      <w:lvlJc w:val="left"/>
      <w:pPr>
        <w:tabs>
          <w:tab w:val="num" w:pos="5040"/>
        </w:tabs>
        <w:ind w:left="5040" w:hanging="360"/>
      </w:pPr>
      <w:rPr>
        <w:rFonts w:ascii="Arial" w:hAnsi="Arial" w:hint="default"/>
      </w:rPr>
    </w:lvl>
    <w:lvl w:ilvl="7" w:tplc="8ACE6F0C" w:tentative="1">
      <w:start w:val="1"/>
      <w:numFmt w:val="bullet"/>
      <w:lvlText w:val="•"/>
      <w:lvlJc w:val="left"/>
      <w:pPr>
        <w:tabs>
          <w:tab w:val="num" w:pos="5760"/>
        </w:tabs>
        <w:ind w:left="5760" w:hanging="360"/>
      </w:pPr>
      <w:rPr>
        <w:rFonts w:ascii="Arial" w:hAnsi="Arial" w:hint="default"/>
      </w:rPr>
    </w:lvl>
    <w:lvl w:ilvl="8" w:tplc="7E143CA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24D1A45"/>
    <w:multiLevelType w:val="hybridMultilevel"/>
    <w:tmpl w:val="E1D43274"/>
    <w:lvl w:ilvl="0" w:tplc="040C000B">
      <w:start w:val="1"/>
      <w:numFmt w:val="bullet"/>
      <w:lvlText w:val=""/>
      <w:lvlJc w:val="left"/>
      <w:pPr>
        <w:ind w:left="2844" w:hanging="360"/>
      </w:pPr>
      <w:rPr>
        <w:rFonts w:ascii="Wingdings" w:hAnsi="Wingdings"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8" w15:restartNumberingAfterBreak="0">
    <w:nsid w:val="247F5B20"/>
    <w:multiLevelType w:val="hybridMultilevel"/>
    <w:tmpl w:val="501A43AC"/>
    <w:lvl w:ilvl="0" w:tplc="6400BC06">
      <w:start w:val="1"/>
      <w:numFmt w:val="bullet"/>
      <w:lvlText w:val=""/>
      <w:lvlJc w:val="left"/>
      <w:pPr>
        <w:tabs>
          <w:tab w:val="num" w:pos="5038"/>
        </w:tabs>
        <w:ind w:left="5018" w:hanging="340"/>
      </w:pPr>
      <w:rPr>
        <w:rFonts w:ascii="Wingdings" w:hAnsi="Wingdings" w:hint="default"/>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C0003">
      <w:start w:val="1"/>
      <w:numFmt w:val="bullet"/>
      <w:lvlText w:val="o"/>
      <w:lvlJc w:val="left"/>
      <w:pPr>
        <w:tabs>
          <w:tab w:val="num" w:pos="6118"/>
        </w:tabs>
        <w:ind w:left="6118" w:hanging="360"/>
      </w:pPr>
      <w:rPr>
        <w:rFonts w:ascii="Courier New" w:hAnsi="Courier New" w:hint="default"/>
      </w:rPr>
    </w:lvl>
    <w:lvl w:ilvl="2" w:tplc="040C0005" w:tentative="1">
      <w:start w:val="1"/>
      <w:numFmt w:val="bullet"/>
      <w:lvlText w:val=""/>
      <w:lvlJc w:val="left"/>
      <w:pPr>
        <w:tabs>
          <w:tab w:val="num" w:pos="6838"/>
        </w:tabs>
        <w:ind w:left="6838" w:hanging="360"/>
      </w:pPr>
      <w:rPr>
        <w:rFonts w:ascii="Wingdings" w:hAnsi="Wingdings" w:hint="default"/>
      </w:rPr>
    </w:lvl>
    <w:lvl w:ilvl="3" w:tplc="040C0001" w:tentative="1">
      <w:start w:val="1"/>
      <w:numFmt w:val="bullet"/>
      <w:lvlText w:val=""/>
      <w:lvlJc w:val="left"/>
      <w:pPr>
        <w:tabs>
          <w:tab w:val="num" w:pos="7558"/>
        </w:tabs>
        <w:ind w:left="7558" w:hanging="360"/>
      </w:pPr>
      <w:rPr>
        <w:rFonts w:ascii="Symbol" w:hAnsi="Symbol" w:hint="default"/>
      </w:rPr>
    </w:lvl>
    <w:lvl w:ilvl="4" w:tplc="040C0003" w:tentative="1">
      <w:start w:val="1"/>
      <w:numFmt w:val="bullet"/>
      <w:lvlText w:val="o"/>
      <w:lvlJc w:val="left"/>
      <w:pPr>
        <w:tabs>
          <w:tab w:val="num" w:pos="8278"/>
        </w:tabs>
        <w:ind w:left="8278" w:hanging="360"/>
      </w:pPr>
      <w:rPr>
        <w:rFonts w:ascii="Courier New" w:hAnsi="Courier New" w:hint="default"/>
      </w:rPr>
    </w:lvl>
    <w:lvl w:ilvl="5" w:tplc="040C0005" w:tentative="1">
      <w:start w:val="1"/>
      <w:numFmt w:val="bullet"/>
      <w:lvlText w:val=""/>
      <w:lvlJc w:val="left"/>
      <w:pPr>
        <w:tabs>
          <w:tab w:val="num" w:pos="8998"/>
        </w:tabs>
        <w:ind w:left="8998" w:hanging="360"/>
      </w:pPr>
      <w:rPr>
        <w:rFonts w:ascii="Wingdings" w:hAnsi="Wingdings" w:hint="default"/>
      </w:rPr>
    </w:lvl>
    <w:lvl w:ilvl="6" w:tplc="040C0001" w:tentative="1">
      <w:start w:val="1"/>
      <w:numFmt w:val="bullet"/>
      <w:lvlText w:val=""/>
      <w:lvlJc w:val="left"/>
      <w:pPr>
        <w:tabs>
          <w:tab w:val="num" w:pos="9718"/>
        </w:tabs>
        <w:ind w:left="9718" w:hanging="360"/>
      </w:pPr>
      <w:rPr>
        <w:rFonts w:ascii="Symbol" w:hAnsi="Symbol" w:hint="default"/>
      </w:rPr>
    </w:lvl>
    <w:lvl w:ilvl="7" w:tplc="040C0003" w:tentative="1">
      <w:start w:val="1"/>
      <w:numFmt w:val="bullet"/>
      <w:lvlText w:val="o"/>
      <w:lvlJc w:val="left"/>
      <w:pPr>
        <w:tabs>
          <w:tab w:val="num" w:pos="10438"/>
        </w:tabs>
        <w:ind w:left="10438" w:hanging="360"/>
      </w:pPr>
      <w:rPr>
        <w:rFonts w:ascii="Courier New" w:hAnsi="Courier New" w:hint="default"/>
      </w:rPr>
    </w:lvl>
    <w:lvl w:ilvl="8" w:tplc="040C0005" w:tentative="1">
      <w:start w:val="1"/>
      <w:numFmt w:val="bullet"/>
      <w:lvlText w:val=""/>
      <w:lvlJc w:val="left"/>
      <w:pPr>
        <w:tabs>
          <w:tab w:val="num" w:pos="11158"/>
        </w:tabs>
        <w:ind w:left="11158" w:hanging="360"/>
      </w:pPr>
      <w:rPr>
        <w:rFonts w:ascii="Wingdings" w:hAnsi="Wingdings" w:hint="default"/>
      </w:rPr>
    </w:lvl>
  </w:abstractNum>
  <w:abstractNum w:abstractNumId="9" w15:restartNumberingAfterBreak="0">
    <w:nsid w:val="28AE5CC9"/>
    <w:multiLevelType w:val="hybridMultilevel"/>
    <w:tmpl w:val="B95C9CE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EB626C4"/>
    <w:multiLevelType w:val="hybridMultilevel"/>
    <w:tmpl w:val="CD46B09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09C7CC9"/>
    <w:multiLevelType w:val="hybridMultilevel"/>
    <w:tmpl w:val="0CCC6CCA"/>
    <w:lvl w:ilvl="0" w:tplc="6400BC06">
      <w:start w:val="1"/>
      <w:numFmt w:val="bullet"/>
      <w:lvlText w:val=""/>
      <w:lvlJc w:val="left"/>
      <w:pPr>
        <w:tabs>
          <w:tab w:val="num" w:pos="644"/>
        </w:tabs>
        <w:ind w:left="624" w:hanging="340"/>
      </w:pPr>
      <w:rPr>
        <w:rFonts w:ascii="Wingdings" w:hAnsi="Wingdings" w:hint="default"/>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C0003" w:tentative="1">
      <w:start w:val="1"/>
      <w:numFmt w:val="bullet"/>
      <w:lvlText w:val="o"/>
      <w:lvlJc w:val="left"/>
      <w:pPr>
        <w:tabs>
          <w:tab w:val="num" w:pos="1724"/>
        </w:tabs>
        <w:ind w:left="1724" w:hanging="360"/>
      </w:pPr>
      <w:rPr>
        <w:rFonts w:ascii="Courier New" w:hAnsi="Courier New" w:hint="default"/>
      </w:rPr>
    </w:lvl>
    <w:lvl w:ilvl="2" w:tplc="040C0005" w:tentative="1">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12" w15:restartNumberingAfterBreak="0">
    <w:nsid w:val="30B312E2"/>
    <w:multiLevelType w:val="hybridMultilevel"/>
    <w:tmpl w:val="40045746"/>
    <w:lvl w:ilvl="0" w:tplc="6400BC06">
      <w:start w:val="1"/>
      <w:numFmt w:val="bullet"/>
      <w:lvlText w:val=""/>
      <w:lvlJc w:val="left"/>
      <w:pPr>
        <w:tabs>
          <w:tab w:val="num" w:pos="1776"/>
        </w:tabs>
        <w:ind w:left="1756" w:hanging="340"/>
      </w:pPr>
      <w:rPr>
        <w:rFonts w:ascii="Wingdings" w:hAnsi="Wingdings" w:hint="default"/>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C0003" w:tentative="1">
      <w:start w:val="1"/>
      <w:numFmt w:val="bullet"/>
      <w:lvlText w:val="o"/>
      <w:lvlJc w:val="left"/>
      <w:pPr>
        <w:tabs>
          <w:tab w:val="num" w:pos="2856"/>
        </w:tabs>
        <w:ind w:left="2856" w:hanging="360"/>
      </w:pPr>
      <w:rPr>
        <w:rFonts w:ascii="Courier New" w:hAnsi="Courier New" w:hint="default"/>
      </w:rPr>
    </w:lvl>
    <w:lvl w:ilvl="2" w:tplc="040C0005" w:tentative="1">
      <w:start w:val="1"/>
      <w:numFmt w:val="bullet"/>
      <w:lvlText w:val=""/>
      <w:lvlJc w:val="left"/>
      <w:pPr>
        <w:tabs>
          <w:tab w:val="num" w:pos="3576"/>
        </w:tabs>
        <w:ind w:left="3576" w:hanging="360"/>
      </w:pPr>
      <w:rPr>
        <w:rFonts w:ascii="Wingdings" w:hAnsi="Wingdings" w:hint="default"/>
      </w:rPr>
    </w:lvl>
    <w:lvl w:ilvl="3" w:tplc="040C0001" w:tentative="1">
      <w:start w:val="1"/>
      <w:numFmt w:val="bullet"/>
      <w:lvlText w:val=""/>
      <w:lvlJc w:val="left"/>
      <w:pPr>
        <w:tabs>
          <w:tab w:val="num" w:pos="4296"/>
        </w:tabs>
        <w:ind w:left="4296" w:hanging="360"/>
      </w:pPr>
      <w:rPr>
        <w:rFonts w:ascii="Symbol" w:hAnsi="Symbol" w:hint="default"/>
      </w:rPr>
    </w:lvl>
    <w:lvl w:ilvl="4" w:tplc="040C0003" w:tentative="1">
      <w:start w:val="1"/>
      <w:numFmt w:val="bullet"/>
      <w:lvlText w:val="o"/>
      <w:lvlJc w:val="left"/>
      <w:pPr>
        <w:tabs>
          <w:tab w:val="num" w:pos="5016"/>
        </w:tabs>
        <w:ind w:left="5016" w:hanging="360"/>
      </w:pPr>
      <w:rPr>
        <w:rFonts w:ascii="Courier New" w:hAnsi="Courier New" w:hint="default"/>
      </w:rPr>
    </w:lvl>
    <w:lvl w:ilvl="5" w:tplc="040C0005" w:tentative="1">
      <w:start w:val="1"/>
      <w:numFmt w:val="bullet"/>
      <w:lvlText w:val=""/>
      <w:lvlJc w:val="left"/>
      <w:pPr>
        <w:tabs>
          <w:tab w:val="num" w:pos="5736"/>
        </w:tabs>
        <w:ind w:left="5736" w:hanging="360"/>
      </w:pPr>
      <w:rPr>
        <w:rFonts w:ascii="Wingdings" w:hAnsi="Wingdings" w:hint="default"/>
      </w:rPr>
    </w:lvl>
    <w:lvl w:ilvl="6" w:tplc="040C0001" w:tentative="1">
      <w:start w:val="1"/>
      <w:numFmt w:val="bullet"/>
      <w:lvlText w:val=""/>
      <w:lvlJc w:val="left"/>
      <w:pPr>
        <w:tabs>
          <w:tab w:val="num" w:pos="6456"/>
        </w:tabs>
        <w:ind w:left="6456" w:hanging="360"/>
      </w:pPr>
      <w:rPr>
        <w:rFonts w:ascii="Symbol" w:hAnsi="Symbol" w:hint="default"/>
      </w:rPr>
    </w:lvl>
    <w:lvl w:ilvl="7" w:tplc="040C0003" w:tentative="1">
      <w:start w:val="1"/>
      <w:numFmt w:val="bullet"/>
      <w:lvlText w:val="o"/>
      <w:lvlJc w:val="left"/>
      <w:pPr>
        <w:tabs>
          <w:tab w:val="num" w:pos="7176"/>
        </w:tabs>
        <w:ind w:left="7176" w:hanging="360"/>
      </w:pPr>
      <w:rPr>
        <w:rFonts w:ascii="Courier New" w:hAnsi="Courier New" w:hint="default"/>
      </w:rPr>
    </w:lvl>
    <w:lvl w:ilvl="8" w:tplc="040C0005" w:tentative="1">
      <w:start w:val="1"/>
      <w:numFmt w:val="bullet"/>
      <w:lvlText w:val=""/>
      <w:lvlJc w:val="left"/>
      <w:pPr>
        <w:tabs>
          <w:tab w:val="num" w:pos="7896"/>
        </w:tabs>
        <w:ind w:left="7896" w:hanging="360"/>
      </w:pPr>
      <w:rPr>
        <w:rFonts w:ascii="Wingdings" w:hAnsi="Wingdings" w:hint="default"/>
      </w:rPr>
    </w:lvl>
  </w:abstractNum>
  <w:abstractNum w:abstractNumId="13" w15:restartNumberingAfterBreak="0">
    <w:nsid w:val="324951DD"/>
    <w:multiLevelType w:val="hybridMultilevel"/>
    <w:tmpl w:val="C48CB422"/>
    <w:lvl w:ilvl="0" w:tplc="040C0001">
      <w:start w:val="1"/>
      <w:numFmt w:val="bullet"/>
      <w:lvlText w:val=""/>
      <w:lvlJc w:val="left"/>
      <w:pPr>
        <w:tabs>
          <w:tab w:val="num" w:pos="6480"/>
        </w:tabs>
        <w:ind w:left="6480" w:hanging="360"/>
      </w:pPr>
      <w:rPr>
        <w:rFonts w:ascii="Symbol" w:hAnsi="Symbol" w:hint="default"/>
      </w:rPr>
    </w:lvl>
    <w:lvl w:ilvl="1" w:tplc="040C0003" w:tentative="1">
      <w:start w:val="1"/>
      <w:numFmt w:val="bullet"/>
      <w:lvlText w:val="o"/>
      <w:lvlJc w:val="left"/>
      <w:pPr>
        <w:tabs>
          <w:tab w:val="num" w:pos="8964"/>
        </w:tabs>
        <w:ind w:left="8964" w:hanging="360"/>
      </w:pPr>
      <w:rPr>
        <w:rFonts w:ascii="Courier New" w:hAnsi="Courier New" w:cs="Courier New" w:hint="default"/>
      </w:rPr>
    </w:lvl>
    <w:lvl w:ilvl="2" w:tplc="040C0005" w:tentative="1">
      <w:start w:val="1"/>
      <w:numFmt w:val="bullet"/>
      <w:lvlText w:val=""/>
      <w:lvlJc w:val="left"/>
      <w:pPr>
        <w:tabs>
          <w:tab w:val="num" w:pos="9684"/>
        </w:tabs>
        <w:ind w:left="9684" w:hanging="360"/>
      </w:pPr>
      <w:rPr>
        <w:rFonts w:ascii="Wingdings" w:hAnsi="Wingdings" w:hint="default"/>
      </w:rPr>
    </w:lvl>
    <w:lvl w:ilvl="3" w:tplc="040C0001" w:tentative="1">
      <w:start w:val="1"/>
      <w:numFmt w:val="bullet"/>
      <w:lvlText w:val=""/>
      <w:lvlJc w:val="left"/>
      <w:pPr>
        <w:tabs>
          <w:tab w:val="num" w:pos="10404"/>
        </w:tabs>
        <w:ind w:left="10404" w:hanging="360"/>
      </w:pPr>
      <w:rPr>
        <w:rFonts w:ascii="Symbol" w:hAnsi="Symbol" w:hint="default"/>
      </w:rPr>
    </w:lvl>
    <w:lvl w:ilvl="4" w:tplc="040C0003" w:tentative="1">
      <w:start w:val="1"/>
      <w:numFmt w:val="bullet"/>
      <w:lvlText w:val="o"/>
      <w:lvlJc w:val="left"/>
      <w:pPr>
        <w:tabs>
          <w:tab w:val="num" w:pos="11124"/>
        </w:tabs>
        <w:ind w:left="11124" w:hanging="360"/>
      </w:pPr>
      <w:rPr>
        <w:rFonts w:ascii="Courier New" w:hAnsi="Courier New" w:cs="Courier New" w:hint="default"/>
      </w:rPr>
    </w:lvl>
    <w:lvl w:ilvl="5" w:tplc="040C0005" w:tentative="1">
      <w:start w:val="1"/>
      <w:numFmt w:val="bullet"/>
      <w:lvlText w:val=""/>
      <w:lvlJc w:val="left"/>
      <w:pPr>
        <w:tabs>
          <w:tab w:val="num" w:pos="11844"/>
        </w:tabs>
        <w:ind w:left="11844" w:hanging="360"/>
      </w:pPr>
      <w:rPr>
        <w:rFonts w:ascii="Wingdings" w:hAnsi="Wingdings" w:hint="default"/>
      </w:rPr>
    </w:lvl>
    <w:lvl w:ilvl="6" w:tplc="040C0001" w:tentative="1">
      <w:start w:val="1"/>
      <w:numFmt w:val="bullet"/>
      <w:lvlText w:val=""/>
      <w:lvlJc w:val="left"/>
      <w:pPr>
        <w:tabs>
          <w:tab w:val="num" w:pos="12564"/>
        </w:tabs>
        <w:ind w:left="12564" w:hanging="360"/>
      </w:pPr>
      <w:rPr>
        <w:rFonts w:ascii="Symbol" w:hAnsi="Symbol" w:hint="default"/>
      </w:rPr>
    </w:lvl>
    <w:lvl w:ilvl="7" w:tplc="040C0003" w:tentative="1">
      <w:start w:val="1"/>
      <w:numFmt w:val="bullet"/>
      <w:lvlText w:val="o"/>
      <w:lvlJc w:val="left"/>
      <w:pPr>
        <w:tabs>
          <w:tab w:val="num" w:pos="13284"/>
        </w:tabs>
        <w:ind w:left="13284" w:hanging="360"/>
      </w:pPr>
      <w:rPr>
        <w:rFonts w:ascii="Courier New" w:hAnsi="Courier New" w:cs="Courier New" w:hint="default"/>
      </w:rPr>
    </w:lvl>
    <w:lvl w:ilvl="8" w:tplc="040C0005" w:tentative="1">
      <w:start w:val="1"/>
      <w:numFmt w:val="bullet"/>
      <w:lvlText w:val=""/>
      <w:lvlJc w:val="left"/>
      <w:pPr>
        <w:tabs>
          <w:tab w:val="num" w:pos="14004"/>
        </w:tabs>
        <w:ind w:left="14004" w:hanging="360"/>
      </w:pPr>
      <w:rPr>
        <w:rFonts w:ascii="Wingdings" w:hAnsi="Wingdings" w:hint="default"/>
      </w:rPr>
    </w:lvl>
  </w:abstractNum>
  <w:abstractNum w:abstractNumId="14" w15:restartNumberingAfterBreak="0">
    <w:nsid w:val="34CE7965"/>
    <w:multiLevelType w:val="hybridMultilevel"/>
    <w:tmpl w:val="CAD28CFC"/>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35E854ED"/>
    <w:multiLevelType w:val="hybridMultilevel"/>
    <w:tmpl w:val="98904C28"/>
    <w:lvl w:ilvl="0" w:tplc="6400BC06">
      <w:start w:val="1"/>
      <w:numFmt w:val="bullet"/>
      <w:lvlText w:val=""/>
      <w:lvlJc w:val="left"/>
      <w:pPr>
        <w:tabs>
          <w:tab w:val="num" w:pos="360"/>
        </w:tabs>
        <w:ind w:left="340" w:hanging="340"/>
      </w:pPr>
      <w:rPr>
        <w:rFonts w:ascii="Wingdings" w:hAnsi="Wingdings" w:hint="default"/>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2608B3"/>
    <w:multiLevelType w:val="hybridMultilevel"/>
    <w:tmpl w:val="EE2C92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68413A7"/>
    <w:multiLevelType w:val="hybridMultilevel"/>
    <w:tmpl w:val="2FA66EF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D2620E4"/>
    <w:multiLevelType w:val="hybridMultilevel"/>
    <w:tmpl w:val="F59A98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D342C62"/>
    <w:multiLevelType w:val="hybridMultilevel"/>
    <w:tmpl w:val="C428AFC2"/>
    <w:lvl w:ilvl="0" w:tplc="3F48328C">
      <w:start w:val="2"/>
      <w:numFmt w:val="decimal"/>
      <w:lvlText w:val="%1."/>
      <w:lvlJc w:val="left"/>
      <w:pPr>
        <w:tabs>
          <w:tab w:val="num" w:pos="720"/>
        </w:tabs>
        <w:ind w:left="720" w:hanging="360"/>
      </w:pPr>
    </w:lvl>
    <w:lvl w:ilvl="1" w:tplc="A212FD12" w:tentative="1">
      <w:start w:val="1"/>
      <w:numFmt w:val="decimal"/>
      <w:lvlText w:val="%2."/>
      <w:lvlJc w:val="left"/>
      <w:pPr>
        <w:tabs>
          <w:tab w:val="num" w:pos="1440"/>
        </w:tabs>
        <w:ind w:left="1440" w:hanging="360"/>
      </w:pPr>
    </w:lvl>
    <w:lvl w:ilvl="2" w:tplc="34889214" w:tentative="1">
      <w:start w:val="1"/>
      <w:numFmt w:val="decimal"/>
      <w:lvlText w:val="%3."/>
      <w:lvlJc w:val="left"/>
      <w:pPr>
        <w:tabs>
          <w:tab w:val="num" w:pos="2160"/>
        </w:tabs>
        <w:ind w:left="2160" w:hanging="360"/>
      </w:pPr>
    </w:lvl>
    <w:lvl w:ilvl="3" w:tplc="9BEE996E" w:tentative="1">
      <w:start w:val="1"/>
      <w:numFmt w:val="decimal"/>
      <w:lvlText w:val="%4."/>
      <w:lvlJc w:val="left"/>
      <w:pPr>
        <w:tabs>
          <w:tab w:val="num" w:pos="2880"/>
        </w:tabs>
        <w:ind w:left="2880" w:hanging="360"/>
      </w:pPr>
    </w:lvl>
    <w:lvl w:ilvl="4" w:tplc="BB30A62A" w:tentative="1">
      <w:start w:val="1"/>
      <w:numFmt w:val="decimal"/>
      <w:lvlText w:val="%5."/>
      <w:lvlJc w:val="left"/>
      <w:pPr>
        <w:tabs>
          <w:tab w:val="num" w:pos="3600"/>
        </w:tabs>
        <w:ind w:left="3600" w:hanging="360"/>
      </w:pPr>
    </w:lvl>
    <w:lvl w:ilvl="5" w:tplc="2F6CBA1E" w:tentative="1">
      <w:start w:val="1"/>
      <w:numFmt w:val="decimal"/>
      <w:lvlText w:val="%6."/>
      <w:lvlJc w:val="left"/>
      <w:pPr>
        <w:tabs>
          <w:tab w:val="num" w:pos="4320"/>
        </w:tabs>
        <w:ind w:left="4320" w:hanging="360"/>
      </w:pPr>
    </w:lvl>
    <w:lvl w:ilvl="6" w:tplc="C714E802" w:tentative="1">
      <w:start w:val="1"/>
      <w:numFmt w:val="decimal"/>
      <w:lvlText w:val="%7."/>
      <w:lvlJc w:val="left"/>
      <w:pPr>
        <w:tabs>
          <w:tab w:val="num" w:pos="5040"/>
        </w:tabs>
        <w:ind w:left="5040" w:hanging="360"/>
      </w:pPr>
    </w:lvl>
    <w:lvl w:ilvl="7" w:tplc="393C01DC" w:tentative="1">
      <w:start w:val="1"/>
      <w:numFmt w:val="decimal"/>
      <w:lvlText w:val="%8."/>
      <w:lvlJc w:val="left"/>
      <w:pPr>
        <w:tabs>
          <w:tab w:val="num" w:pos="5760"/>
        </w:tabs>
        <w:ind w:left="5760" w:hanging="360"/>
      </w:pPr>
    </w:lvl>
    <w:lvl w:ilvl="8" w:tplc="9756303E" w:tentative="1">
      <w:start w:val="1"/>
      <w:numFmt w:val="decimal"/>
      <w:lvlText w:val="%9."/>
      <w:lvlJc w:val="left"/>
      <w:pPr>
        <w:tabs>
          <w:tab w:val="num" w:pos="6480"/>
        </w:tabs>
        <w:ind w:left="6480" w:hanging="360"/>
      </w:pPr>
    </w:lvl>
  </w:abstractNum>
  <w:abstractNum w:abstractNumId="20" w15:restartNumberingAfterBreak="0">
    <w:nsid w:val="3FEE3E64"/>
    <w:multiLevelType w:val="hybridMultilevel"/>
    <w:tmpl w:val="75E8CC1E"/>
    <w:lvl w:ilvl="0" w:tplc="040C0001">
      <w:start w:val="1"/>
      <w:numFmt w:val="bullet"/>
      <w:lvlText w:val=""/>
      <w:lvlJc w:val="left"/>
      <w:pPr>
        <w:ind w:left="1776"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18E1FE7"/>
    <w:multiLevelType w:val="hybridMultilevel"/>
    <w:tmpl w:val="38E61D12"/>
    <w:lvl w:ilvl="0" w:tplc="93046AA6">
      <w:start w:val="1"/>
      <w:numFmt w:val="bullet"/>
      <w:lvlText w:val="•"/>
      <w:lvlJc w:val="left"/>
      <w:pPr>
        <w:tabs>
          <w:tab w:val="num" w:pos="720"/>
        </w:tabs>
        <w:ind w:left="720" w:hanging="360"/>
      </w:pPr>
      <w:rPr>
        <w:rFonts w:ascii="Arial" w:hAnsi="Arial" w:hint="default"/>
      </w:rPr>
    </w:lvl>
    <w:lvl w:ilvl="1" w:tplc="D116F754">
      <w:start w:val="1"/>
      <w:numFmt w:val="bullet"/>
      <w:lvlText w:val="•"/>
      <w:lvlJc w:val="left"/>
      <w:pPr>
        <w:tabs>
          <w:tab w:val="num" w:pos="1440"/>
        </w:tabs>
        <w:ind w:left="1440" w:hanging="360"/>
      </w:pPr>
      <w:rPr>
        <w:rFonts w:ascii="Arial" w:hAnsi="Arial" w:hint="default"/>
      </w:rPr>
    </w:lvl>
    <w:lvl w:ilvl="2" w:tplc="1D604578" w:tentative="1">
      <w:start w:val="1"/>
      <w:numFmt w:val="bullet"/>
      <w:lvlText w:val="•"/>
      <w:lvlJc w:val="left"/>
      <w:pPr>
        <w:tabs>
          <w:tab w:val="num" w:pos="2160"/>
        </w:tabs>
        <w:ind w:left="2160" w:hanging="360"/>
      </w:pPr>
      <w:rPr>
        <w:rFonts w:ascii="Arial" w:hAnsi="Arial" w:hint="default"/>
      </w:rPr>
    </w:lvl>
    <w:lvl w:ilvl="3" w:tplc="660446C6" w:tentative="1">
      <w:start w:val="1"/>
      <w:numFmt w:val="bullet"/>
      <w:lvlText w:val="•"/>
      <w:lvlJc w:val="left"/>
      <w:pPr>
        <w:tabs>
          <w:tab w:val="num" w:pos="2880"/>
        </w:tabs>
        <w:ind w:left="2880" w:hanging="360"/>
      </w:pPr>
      <w:rPr>
        <w:rFonts w:ascii="Arial" w:hAnsi="Arial" w:hint="default"/>
      </w:rPr>
    </w:lvl>
    <w:lvl w:ilvl="4" w:tplc="6E6A462E" w:tentative="1">
      <w:start w:val="1"/>
      <w:numFmt w:val="bullet"/>
      <w:lvlText w:val="•"/>
      <w:lvlJc w:val="left"/>
      <w:pPr>
        <w:tabs>
          <w:tab w:val="num" w:pos="3600"/>
        </w:tabs>
        <w:ind w:left="3600" w:hanging="360"/>
      </w:pPr>
      <w:rPr>
        <w:rFonts w:ascii="Arial" w:hAnsi="Arial" w:hint="default"/>
      </w:rPr>
    </w:lvl>
    <w:lvl w:ilvl="5" w:tplc="DC949A92" w:tentative="1">
      <w:start w:val="1"/>
      <w:numFmt w:val="bullet"/>
      <w:lvlText w:val="•"/>
      <w:lvlJc w:val="left"/>
      <w:pPr>
        <w:tabs>
          <w:tab w:val="num" w:pos="4320"/>
        </w:tabs>
        <w:ind w:left="4320" w:hanging="360"/>
      </w:pPr>
      <w:rPr>
        <w:rFonts w:ascii="Arial" w:hAnsi="Arial" w:hint="default"/>
      </w:rPr>
    </w:lvl>
    <w:lvl w:ilvl="6" w:tplc="3DBCAEE6" w:tentative="1">
      <w:start w:val="1"/>
      <w:numFmt w:val="bullet"/>
      <w:lvlText w:val="•"/>
      <w:lvlJc w:val="left"/>
      <w:pPr>
        <w:tabs>
          <w:tab w:val="num" w:pos="5040"/>
        </w:tabs>
        <w:ind w:left="5040" w:hanging="360"/>
      </w:pPr>
      <w:rPr>
        <w:rFonts w:ascii="Arial" w:hAnsi="Arial" w:hint="default"/>
      </w:rPr>
    </w:lvl>
    <w:lvl w:ilvl="7" w:tplc="29C23FD8" w:tentative="1">
      <w:start w:val="1"/>
      <w:numFmt w:val="bullet"/>
      <w:lvlText w:val="•"/>
      <w:lvlJc w:val="left"/>
      <w:pPr>
        <w:tabs>
          <w:tab w:val="num" w:pos="5760"/>
        </w:tabs>
        <w:ind w:left="5760" w:hanging="360"/>
      </w:pPr>
      <w:rPr>
        <w:rFonts w:ascii="Arial" w:hAnsi="Arial" w:hint="default"/>
      </w:rPr>
    </w:lvl>
    <w:lvl w:ilvl="8" w:tplc="CBA4E63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35D0A4D"/>
    <w:multiLevelType w:val="hybridMultilevel"/>
    <w:tmpl w:val="A03CBE8C"/>
    <w:lvl w:ilvl="0" w:tplc="95CC4328">
      <w:start w:val="1"/>
      <w:numFmt w:val="lowerLetter"/>
      <w:lvlText w:val="%1)"/>
      <w:lvlJc w:val="left"/>
      <w:pPr>
        <w:ind w:left="720"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402331B"/>
    <w:multiLevelType w:val="hybridMultilevel"/>
    <w:tmpl w:val="B792CD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4E9524F"/>
    <w:multiLevelType w:val="hybridMultilevel"/>
    <w:tmpl w:val="3190DC1E"/>
    <w:lvl w:ilvl="0" w:tplc="4240EB52">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5" w15:restartNumberingAfterBreak="0">
    <w:nsid w:val="46A97564"/>
    <w:multiLevelType w:val="hybridMultilevel"/>
    <w:tmpl w:val="9782E9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87B5C1D"/>
    <w:multiLevelType w:val="hybridMultilevel"/>
    <w:tmpl w:val="29BA2770"/>
    <w:lvl w:ilvl="0" w:tplc="1AF45354">
      <w:start w:val="1"/>
      <w:numFmt w:val="lowerLetter"/>
      <w:lvlText w:val="%1-"/>
      <w:lvlJc w:val="left"/>
      <w:pPr>
        <w:ind w:left="1113" w:hanging="360"/>
      </w:pPr>
      <w:rPr>
        <w:rFonts w:hint="default"/>
        <w:b/>
        <w:i/>
        <w:u w:val="single"/>
      </w:rPr>
    </w:lvl>
    <w:lvl w:ilvl="1" w:tplc="040C0019" w:tentative="1">
      <w:start w:val="1"/>
      <w:numFmt w:val="lowerLetter"/>
      <w:lvlText w:val="%2."/>
      <w:lvlJc w:val="left"/>
      <w:pPr>
        <w:ind w:left="1833" w:hanging="360"/>
      </w:pPr>
    </w:lvl>
    <w:lvl w:ilvl="2" w:tplc="040C001B" w:tentative="1">
      <w:start w:val="1"/>
      <w:numFmt w:val="lowerRoman"/>
      <w:lvlText w:val="%3."/>
      <w:lvlJc w:val="right"/>
      <w:pPr>
        <w:ind w:left="2553" w:hanging="180"/>
      </w:pPr>
    </w:lvl>
    <w:lvl w:ilvl="3" w:tplc="040C000F" w:tentative="1">
      <w:start w:val="1"/>
      <w:numFmt w:val="decimal"/>
      <w:lvlText w:val="%4."/>
      <w:lvlJc w:val="left"/>
      <w:pPr>
        <w:ind w:left="3273" w:hanging="360"/>
      </w:pPr>
    </w:lvl>
    <w:lvl w:ilvl="4" w:tplc="040C0019" w:tentative="1">
      <w:start w:val="1"/>
      <w:numFmt w:val="lowerLetter"/>
      <w:lvlText w:val="%5."/>
      <w:lvlJc w:val="left"/>
      <w:pPr>
        <w:ind w:left="3993" w:hanging="360"/>
      </w:pPr>
    </w:lvl>
    <w:lvl w:ilvl="5" w:tplc="040C001B" w:tentative="1">
      <w:start w:val="1"/>
      <w:numFmt w:val="lowerRoman"/>
      <w:lvlText w:val="%6."/>
      <w:lvlJc w:val="right"/>
      <w:pPr>
        <w:ind w:left="4713" w:hanging="180"/>
      </w:pPr>
    </w:lvl>
    <w:lvl w:ilvl="6" w:tplc="040C000F" w:tentative="1">
      <w:start w:val="1"/>
      <w:numFmt w:val="decimal"/>
      <w:lvlText w:val="%7."/>
      <w:lvlJc w:val="left"/>
      <w:pPr>
        <w:ind w:left="5433" w:hanging="360"/>
      </w:pPr>
    </w:lvl>
    <w:lvl w:ilvl="7" w:tplc="040C0019" w:tentative="1">
      <w:start w:val="1"/>
      <w:numFmt w:val="lowerLetter"/>
      <w:lvlText w:val="%8."/>
      <w:lvlJc w:val="left"/>
      <w:pPr>
        <w:ind w:left="6153" w:hanging="360"/>
      </w:pPr>
    </w:lvl>
    <w:lvl w:ilvl="8" w:tplc="040C001B" w:tentative="1">
      <w:start w:val="1"/>
      <w:numFmt w:val="lowerRoman"/>
      <w:lvlText w:val="%9."/>
      <w:lvlJc w:val="right"/>
      <w:pPr>
        <w:ind w:left="6873" w:hanging="180"/>
      </w:pPr>
    </w:lvl>
  </w:abstractNum>
  <w:abstractNum w:abstractNumId="27" w15:restartNumberingAfterBreak="0">
    <w:nsid w:val="4B61008B"/>
    <w:multiLevelType w:val="hybridMultilevel"/>
    <w:tmpl w:val="089A7AF0"/>
    <w:lvl w:ilvl="0" w:tplc="B00074C8">
      <w:start w:val="1"/>
      <w:numFmt w:val="bullet"/>
      <w:lvlText w:val="•"/>
      <w:lvlJc w:val="left"/>
      <w:pPr>
        <w:tabs>
          <w:tab w:val="num" w:pos="720"/>
        </w:tabs>
        <w:ind w:left="720" w:hanging="360"/>
      </w:pPr>
      <w:rPr>
        <w:rFonts w:ascii="Arial" w:hAnsi="Arial" w:hint="default"/>
      </w:rPr>
    </w:lvl>
    <w:lvl w:ilvl="1" w:tplc="A1001AF6">
      <w:start w:val="1"/>
      <w:numFmt w:val="bullet"/>
      <w:lvlText w:val="•"/>
      <w:lvlJc w:val="left"/>
      <w:pPr>
        <w:tabs>
          <w:tab w:val="num" w:pos="1440"/>
        </w:tabs>
        <w:ind w:left="1440" w:hanging="360"/>
      </w:pPr>
      <w:rPr>
        <w:rFonts w:ascii="Arial" w:hAnsi="Arial" w:hint="default"/>
      </w:rPr>
    </w:lvl>
    <w:lvl w:ilvl="2" w:tplc="D6A879B6" w:tentative="1">
      <w:start w:val="1"/>
      <w:numFmt w:val="bullet"/>
      <w:lvlText w:val="•"/>
      <w:lvlJc w:val="left"/>
      <w:pPr>
        <w:tabs>
          <w:tab w:val="num" w:pos="2160"/>
        </w:tabs>
        <w:ind w:left="2160" w:hanging="360"/>
      </w:pPr>
      <w:rPr>
        <w:rFonts w:ascii="Arial" w:hAnsi="Arial" w:hint="default"/>
      </w:rPr>
    </w:lvl>
    <w:lvl w:ilvl="3" w:tplc="E098BEF4" w:tentative="1">
      <w:start w:val="1"/>
      <w:numFmt w:val="bullet"/>
      <w:lvlText w:val="•"/>
      <w:lvlJc w:val="left"/>
      <w:pPr>
        <w:tabs>
          <w:tab w:val="num" w:pos="2880"/>
        </w:tabs>
        <w:ind w:left="2880" w:hanging="360"/>
      </w:pPr>
      <w:rPr>
        <w:rFonts w:ascii="Arial" w:hAnsi="Arial" w:hint="default"/>
      </w:rPr>
    </w:lvl>
    <w:lvl w:ilvl="4" w:tplc="49941C04" w:tentative="1">
      <w:start w:val="1"/>
      <w:numFmt w:val="bullet"/>
      <w:lvlText w:val="•"/>
      <w:lvlJc w:val="left"/>
      <w:pPr>
        <w:tabs>
          <w:tab w:val="num" w:pos="3600"/>
        </w:tabs>
        <w:ind w:left="3600" w:hanging="360"/>
      </w:pPr>
      <w:rPr>
        <w:rFonts w:ascii="Arial" w:hAnsi="Arial" w:hint="default"/>
      </w:rPr>
    </w:lvl>
    <w:lvl w:ilvl="5" w:tplc="1146ECA4" w:tentative="1">
      <w:start w:val="1"/>
      <w:numFmt w:val="bullet"/>
      <w:lvlText w:val="•"/>
      <w:lvlJc w:val="left"/>
      <w:pPr>
        <w:tabs>
          <w:tab w:val="num" w:pos="4320"/>
        </w:tabs>
        <w:ind w:left="4320" w:hanging="360"/>
      </w:pPr>
      <w:rPr>
        <w:rFonts w:ascii="Arial" w:hAnsi="Arial" w:hint="default"/>
      </w:rPr>
    </w:lvl>
    <w:lvl w:ilvl="6" w:tplc="EB32A5E6" w:tentative="1">
      <w:start w:val="1"/>
      <w:numFmt w:val="bullet"/>
      <w:lvlText w:val="•"/>
      <w:lvlJc w:val="left"/>
      <w:pPr>
        <w:tabs>
          <w:tab w:val="num" w:pos="5040"/>
        </w:tabs>
        <w:ind w:left="5040" w:hanging="360"/>
      </w:pPr>
      <w:rPr>
        <w:rFonts w:ascii="Arial" w:hAnsi="Arial" w:hint="default"/>
      </w:rPr>
    </w:lvl>
    <w:lvl w:ilvl="7" w:tplc="D6C284C4" w:tentative="1">
      <w:start w:val="1"/>
      <w:numFmt w:val="bullet"/>
      <w:lvlText w:val="•"/>
      <w:lvlJc w:val="left"/>
      <w:pPr>
        <w:tabs>
          <w:tab w:val="num" w:pos="5760"/>
        </w:tabs>
        <w:ind w:left="5760" w:hanging="360"/>
      </w:pPr>
      <w:rPr>
        <w:rFonts w:ascii="Arial" w:hAnsi="Arial" w:hint="default"/>
      </w:rPr>
    </w:lvl>
    <w:lvl w:ilvl="8" w:tplc="F4D6623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C936571"/>
    <w:multiLevelType w:val="multilevel"/>
    <w:tmpl w:val="1B12F03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9" w15:restartNumberingAfterBreak="0">
    <w:nsid w:val="51561838"/>
    <w:multiLevelType w:val="hybridMultilevel"/>
    <w:tmpl w:val="4894E76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7826D9A"/>
    <w:multiLevelType w:val="hybridMultilevel"/>
    <w:tmpl w:val="EE84CF66"/>
    <w:lvl w:ilvl="0" w:tplc="2E1AF6F4">
      <w:start w:val="4"/>
      <w:numFmt w:val="decimal"/>
      <w:lvlText w:val="%1."/>
      <w:lvlJc w:val="left"/>
      <w:pPr>
        <w:tabs>
          <w:tab w:val="num" w:pos="720"/>
        </w:tabs>
        <w:ind w:left="720" w:hanging="360"/>
      </w:pPr>
    </w:lvl>
    <w:lvl w:ilvl="1" w:tplc="8CBCA4A6" w:tentative="1">
      <w:start w:val="1"/>
      <w:numFmt w:val="decimal"/>
      <w:lvlText w:val="%2."/>
      <w:lvlJc w:val="left"/>
      <w:pPr>
        <w:tabs>
          <w:tab w:val="num" w:pos="1440"/>
        </w:tabs>
        <w:ind w:left="1440" w:hanging="360"/>
      </w:pPr>
    </w:lvl>
    <w:lvl w:ilvl="2" w:tplc="EACAD0EE" w:tentative="1">
      <w:start w:val="1"/>
      <w:numFmt w:val="decimal"/>
      <w:lvlText w:val="%3."/>
      <w:lvlJc w:val="left"/>
      <w:pPr>
        <w:tabs>
          <w:tab w:val="num" w:pos="2160"/>
        </w:tabs>
        <w:ind w:left="2160" w:hanging="360"/>
      </w:pPr>
    </w:lvl>
    <w:lvl w:ilvl="3" w:tplc="CB540F34" w:tentative="1">
      <w:start w:val="1"/>
      <w:numFmt w:val="decimal"/>
      <w:lvlText w:val="%4."/>
      <w:lvlJc w:val="left"/>
      <w:pPr>
        <w:tabs>
          <w:tab w:val="num" w:pos="2880"/>
        </w:tabs>
        <w:ind w:left="2880" w:hanging="360"/>
      </w:pPr>
    </w:lvl>
    <w:lvl w:ilvl="4" w:tplc="C3B479FC" w:tentative="1">
      <w:start w:val="1"/>
      <w:numFmt w:val="decimal"/>
      <w:lvlText w:val="%5."/>
      <w:lvlJc w:val="left"/>
      <w:pPr>
        <w:tabs>
          <w:tab w:val="num" w:pos="3600"/>
        </w:tabs>
        <w:ind w:left="3600" w:hanging="360"/>
      </w:pPr>
    </w:lvl>
    <w:lvl w:ilvl="5" w:tplc="5CB2A4F4" w:tentative="1">
      <w:start w:val="1"/>
      <w:numFmt w:val="decimal"/>
      <w:lvlText w:val="%6."/>
      <w:lvlJc w:val="left"/>
      <w:pPr>
        <w:tabs>
          <w:tab w:val="num" w:pos="4320"/>
        </w:tabs>
        <w:ind w:left="4320" w:hanging="360"/>
      </w:pPr>
    </w:lvl>
    <w:lvl w:ilvl="6" w:tplc="986AAA60" w:tentative="1">
      <w:start w:val="1"/>
      <w:numFmt w:val="decimal"/>
      <w:lvlText w:val="%7."/>
      <w:lvlJc w:val="left"/>
      <w:pPr>
        <w:tabs>
          <w:tab w:val="num" w:pos="5040"/>
        </w:tabs>
        <w:ind w:left="5040" w:hanging="360"/>
      </w:pPr>
    </w:lvl>
    <w:lvl w:ilvl="7" w:tplc="9B245260" w:tentative="1">
      <w:start w:val="1"/>
      <w:numFmt w:val="decimal"/>
      <w:lvlText w:val="%8."/>
      <w:lvlJc w:val="left"/>
      <w:pPr>
        <w:tabs>
          <w:tab w:val="num" w:pos="5760"/>
        </w:tabs>
        <w:ind w:left="5760" w:hanging="360"/>
      </w:pPr>
    </w:lvl>
    <w:lvl w:ilvl="8" w:tplc="96526FAE" w:tentative="1">
      <w:start w:val="1"/>
      <w:numFmt w:val="decimal"/>
      <w:lvlText w:val="%9."/>
      <w:lvlJc w:val="left"/>
      <w:pPr>
        <w:tabs>
          <w:tab w:val="num" w:pos="6480"/>
        </w:tabs>
        <w:ind w:left="6480" w:hanging="360"/>
      </w:pPr>
    </w:lvl>
  </w:abstractNum>
  <w:abstractNum w:abstractNumId="31" w15:restartNumberingAfterBreak="0">
    <w:nsid w:val="58A27DF3"/>
    <w:multiLevelType w:val="hybridMultilevel"/>
    <w:tmpl w:val="641CECC2"/>
    <w:lvl w:ilvl="0" w:tplc="35EC1F3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93457C6"/>
    <w:multiLevelType w:val="hybridMultilevel"/>
    <w:tmpl w:val="44FCF480"/>
    <w:lvl w:ilvl="0" w:tplc="F8AECEB4">
      <w:start w:val="1"/>
      <w:numFmt w:val="lowerLetter"/>
      <w:lvlText w:val="%1)"/>
      <w:lvlJc w:val="left"/>
      <w:pPr>
        <w:ind w:left="720" w:hanging="36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9B37B2A"/>
    <w:multiLevelType w:val="hybridMultilevel"/>
    <w:tmpl w:val="47503F16"/>
    <w:lvl w:ilvl="0" w:tplc="84FC3186">
      <w:start w:val="1"/>
      <w:numFmt w:val="lowerLetter"/>
      <w:lvlText w:val="%1-"/>
      <w:lvlJc w:val="left"/>
      <w:pPr>
        <w:ind w:left="1068" w:hanging="360"/>
      </w:pPr>
      <w:rPr>
        <w:rFonts w:hint="default"/>
        <w:b/>
        <w:i/>
        <w:u w:val="single"/>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4" w15:restartNumberingAfterBreak="0">
    <w:nsid w:val="66DD7256"/>
    <w:multiLevelType w:val="hybridMultilevel"/>
    <w:tmpl w:val="50D6726A"/>
    <w:lvl w:ilvl="0" w:tplc="AED00B60">
      <w:start w:val="3"/>
      <w:numFmt w:val="decimal"/>
      <w:lvlText w:val="%1."/>
      <w:lvlJc w:val="left"/>
      <w:pPr>
        <w:tabs>
          <w:tab w:val="num" w:pos="720"/>
        </w:tabs>
        <w:ind w:left="720" w:hanging="360"/>
      </w:pPr>
    </w:lvl>
    <w:lvl w:ilvl="1" w:tplc="E11C7210" w:tentative="1">
      <w:start w:val="1"/>
      <w:numFmt w:val="decimal"/>
      <w:lvlText w:val="%2."/>
      <w:lvlJc w:val="left"/>
      <w:pPr>
        <w:tabs>
          <w:tab w:val="num" w:pos="1440"/>
        </w:tabs>
        <w:ind w:left="1440" w:hanging="360"/>
      </w:pPr>
    </w:lvl>
    <w:lvl w:ilvl="2" w:tplc="635E9F86" w:tentative="1">
      <w:start w:val="1"/>
      <w:numFmt w:val="decimal"/>
      <w:lvlText w:val="%3."/>
      <w:lvlJc w:val="left"/>
      <w:pPr>
        <w:tabs>
          <w:tab w:val="num" w:pos="2160"/>
        </w:tabs>
        <w:ind w:left="2160" w:hanging="360"/>
      </w:pPr>
    </w:lvl>
    <w:lvl w:ilvl="3" w:tplc="68641E66" w:tentative="1">
      <w:start w:val="1"/>
      <w:numFmt w:val="decimal"/>
      <w:lvlText w:val="%4."/>
      <w:lvlJc w:val="left"/>
      <w:pPr>
        <w:tabs>
          <w:tab w:val="num" w:pos="2880"/>
        </w:tabs>
        <w:ind w:left="2880" w:hanging="360"/>
      </w:pPr>
    </w:lvl>
    <w:lvl w:ilvl="4" w:tplc="8872EA18" w:tentative="1">
      <w:start w:val="1"/>
      <w:numFmt w:val="decimal"/>
      <w:lvlText w:val="%5."/>
      <w:lvlJc w:val="left"/>
      <w:pPr>
        <w:tabs>
          <w:tab w:val="num" w:pos="3600"/>
        </w:tabs>
        <w:ind w:left="3600" w:hanging="360"/>
      </w:pPr>
    </w:lvl>
    <w:lvl w:ilvl="5" w:tplc="48D0E86C" w:tentative="1">
      <w:start w:val="1"/>
      <w:numFmt w:val="decimal"/>
      <w:lvlText w:val="%6."/>
      <w:lvlJc w:val="left"/>
      <w:pPr>
        <w:tabs>
          <w:tab w:val="num" w:pos="4320"/>
        </w:tabs>
        <w:ind w:left="4320" w:hanging="360"/>
      </w:pPr>
    </w:lvl>
    <w:lvl w:ilvl="6" w:tplc="070CC6CE" w:tentative="1">
      <w:start w:val="1"/>
      <w:numFmt w:val="decimal"/>
      <w:lvlText w:val="%7."/>
      <w:lvlJc w:val="left"/>
      <w:pPr>
        <w:tabs>
          <w:tab w:val="num" w:pos="5040"/>
        </w:tabs>
        <w:ind w:left="5040" w:hanging="360"/>
      </w:pPr>
    </w:lvl>
    <w:lvl w:ilvl="7" w:tplc="56D6A60C" w:tentative="1">
      <w:start w:val="1"/>
      <w:numFmt w:val="decimal"/>
      <w:lvlText w:val="%8."/>
      <w:lvlJc w:val="left"/>
      <w:pPr>
        <w:tabs>
          <w:tab w:val="num" w:pos="5760"/>
        </w:tabs>
        <w:ind w:left="5760" w:hanging="360"/>
      </w:pPr>
    </w:lvl>
    <w:lvl w:ilvl="8" w:tplc="C756E1D8" w:tentative="1">
      <w:start w:val="1"/>
      <w:numFmt w:val="decimal"/>
      <w:lvlText w:val="%9."/>
      <w:lvlJc w:val="left"/>
      <w:pPr>
        <w:tabs>
          <w:tab w:val="num" w:pos="6480"/>
        </w:tabs>
        <w:ind w:left="6480" w:hanging="360"/>
      </w:pPr>
    </w:lvl>
  </w:abstractNum>
  <w:abstractNum w:abstractNumId="35" w15:restartNumberingAfterBreak="0">
    <w:nsid w:val="68891F2C"/>
    <w:multiLevelType w:val="hybridMultilevel"/>
    <w:tmpl w:val="0466F676"/>
    <w:lvl w:ilvl="0" w:tplc="97F4F682">
      <w:start w:val="1"/>
      <w:numFmt w:val="lowerLetter"/>
      <w:lvlText w:val="%1)"/>
      <w:lvlJc w:val="left"/>
      <w:pPr>
        <w:ind w:left="1065" w:hanging="360"/>
      </w:pPr>
      <w:rPr>
        <w:rFonts w:hint="default"/>
        <w:b/>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6" w15:restartNumberingAfterBreak="0">
    <w:nsid w:val="68D46BCF"/>
    <w:multiLevelType w:val="hybridMultilevel"/>
    <w:tmpl w:val="40DEDA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A2E4446"/>
    <w:multiLevelType w:val="hybridMultilevel"/>
    <w:tmpl w:val="A3B6172E"/>
    <w:lvl w:ilvl="0" w:tplc="9A426462">
      <w:start w:val="1"/>
      <w:numFmt w:val="decimal"/>
      <w:lvlText w:val="%1-"/>
      <w:lvlJc w:val="left"/>
      <w:pPr>
        <w:ind w:left="1413" w:hanging="705"/>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8" w15:restartNumberingAfterBreak="0">
    <w:nsid w:val="6B671CEC"/>
    <w:multiLevelType w:val="hybridMultilevel"/>
    <w:tmpl w:val="52B8E980"/>
    <w:lvl w:ilvl="0" w:tplc="5E2E69B4">
      <w:start w:val="1"/>
      <w:numFmt w:val="bullet"/>
      <w:lvlText w:val=""/>
      <w:lvlJc w:val="left"/>
      <w:pPr>
        <w:ind w:left="1776" w:hanging="360"/>
      </w:pPr>
      <w:rPr>
        <w:rFonts w:ascii="Wingdings" w:hAnsi="Wingdings" w:hint="default"/>
        <w:color w:val="auto"/>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9" w15:restartNumberingAfterBreak="0">
    <w:nsid w:val="6DD546FE"/>
    <w:multiLevelType w:val="hybridMultilevel"/>
    <w:tmpl w:val="8E746E4C"/>
    <w:lvl w:ilvl="0" w:tplc="8E363A28">
      <w:start w:val="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04A06A1"/>
    <w:multiLevelType w:val="hybridMultilevel"/>
    <w:tmpl w:val="0F767EB0"/>
    <w:lvl w:ilvl="0" w:tplc="BDC6C50E">
      <w:start w:val="1"/>
      <w:numFmt w:val="bullet"/>
      <w:lvlText w:val="•"/>
      <w:lvlJc w:val="left"/>
      <w:pPr>
        <w:tabs>
          <w:tab w:val="num" w:pos="720"/>
        </w:tabs>
        <w:ind w:left="720" w:hanging="360"/>
      </w:pPr>
      <w:rPr>
        <w:rFonts w:ascii="Arial" w:hAnsi="Arial" w:hint="default"/>
      </w:rPr>
    </w:lvl>
    <w:lvl w:ilvl="1" w:tplc="5B66DAC8">
      <w:start w:val="1"/>
      <w:numFmt w:val="bullet"/>
      <w:lvlText w:val="•"/>
      <w:lvlJc w:val="left"/>
      <w:pPr>
        <w:tabs>
          <w:tab w:val="num" w:pos="1440"/>
        </w:tabs>
        <w:ind w:left="1440" w:hanging="360"/>
      </w:pPr>
      <w:rPr>
        <w:rFonts w:ascii="Arial" w:hAnsi="Arial" w:hint="default"/>
      </w:rPr>
    </w:lvl>
    <w:lvl w:ilvl="2" w:tplc="D14AA4F2" w:tentative="1">
      <w:start w:val="1"/>
      <w:numFmt w:val="bullet"/>
      <w:lvlText w:val="•"/>
      <w:lvlJc w:val="left"/>
      <w:pPr>
        <w:tabs>
          <w:tab w:val="num" w:pos="2160"/>
        </w:tabs>
        <w:ind w:left="2160" w:hanging="360"/>
      </w:pPr>
      <w:rPr>
        <w:rFonts w:ascii="Arial" w:hAnsi="Arial" w:hint="default"/>
      </w:rPr>
    </w:lvl>
    <w:lvl w:ilvl="3" w:tplc="58761D20" w:tentative="1">
      <w:start w:val="1"/>
      <w:numFmt w:val="bullet"/>
      <w:lvlText w:val="•"/>
      <w:lvlJc w:val="left"/>
      <w:pPr>
        <w:tabs>
          <w:tab w:val="num" w:pos="2880"/>
        </w:tabs>
        <w:ind w:left="2880" w:hanging="360"/>
      </w:pPr>
      <w:rPr>
        <w:rFonts w:ascii="Arial" w:hAnsi="Arial" w:hint="default"/>
      </w:rPr>
    </w:lvl>
    <w:lvl w:ilvl="4" w:tplc="A09ADCE6" w:tentative="1">
      <w:start w:val="1"/>
      <w:numFmt w:val="bullet"/>
      <w:lvlText w:val="•"/>
      <w:lvlJc w:val="left"/>
      <w:pPr>
        <w:tabs>
          <w:tab w:val="num" w:pos="3600"/>
        </w:tabs>
        <w:ind w:left="3600" w:hanging="360"/>
      </w:pPr>
      <w:rPr>
        <w:rFonts w:ascii="Arial" w:hAnsi="Arial" w:hint="default"/>
      </w:rPr>
    </w:lvl>
    <w:lvl w:ilvl="5" w:tplc="EF5C5EBC" w:tentative="1">
      <w:start w:val="1"/>
      <w:numFmt w:val="bullet"/>
      <w:lvlText w:val="•"/>
      <w:lvlJc w:val="left"/>
      <w:pPr>
        <w:tabs>
          <w:tab w:val="num" w:pos="4320"/>
        </w:tabs>
        <w:ind w:left="4320" w:hanging="360"/>
      </w:pPr>
      <w:rPr>
        <w:rFonts w:ascii="Arial" w:hAnsi="Arial" w:hint="default"/>
      </w:rPr>
    </w:lvl>
    <w:lvl w:ilvl="6" w:tplc="CEA4F3AE" w:tentative="1">
      <w:start w:val="1"/>
      <w:numFmt w:val="bullet"/>
      <w:lvlText w:val="•"/>
      <w:lvlJc w:val="left"/>
      <w:pPr>
        <w:tabs>
          <w:tab w:val="num" w:pos="5040"/>
        </w:tabs>
        <w:ind w:left="5040" w:hanging="360"/>
      </w:pPr>
      <w:rPr>
        <w:rFonts w:ascii="Arial" w:hAnsi="Arial" w:hint="default"/>
      </w:rPr>
    </w:lvl>
    <w:lvl w:ilvl="7" w:tplc="F3FC9492" w:tentative="1">
      <w:start w:val="1"/>
      <w:numFmt w:val="bullet"/>
      <w:lvlText w:val="•"/>
      <w:lvlJc w:val="left"/>
      <w:pPr>
        <w:tabs>
          <w:tab w:val="num" w:pos="5760"/>
        </w:tabs>
        <w:ind w:left="5760" w:hanging="360"/>
      </w:pPr>
      <w:rPr>
        <w:rFonts w:ascii="Arial" w:hAnsi="Arial" w:hint="default"/>
      </w:rPr>
    </w:lvl>
    <w:lvl w:ilvl="8" w:tplc="39447080"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06F120F"/>
    <w:multiLevelType w:val="multilevel"/>
    <w:tmpl w:val="01A6AE3A"/>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2" w15:restartNumberingAfterBreak="0">
    <w:nsid w:val="71C55E76"/>
    <w:multiLevelType w:val="hybridMultilevel"/>
    <w:tmpl w:val="5496986A"/>
    <w:lvl w:ilvl="0" w:tplc="2D08D692">
      <w:start w:val="2"/>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3" w15:restartNumberingAfterBreak="0">
    <w:nsid w:val="73321145"/>
    <w:multiLevelType w:val="hybridMultilevel"/>
    <w:tmpl w:val="EF540160"/>
    <w:lvl w:ilvl="0" w:tplc="EC181320">
      <w:start w:val="1"/>
      <w:numFmt w:val="lowerLetter"/>
      <w:lvlText w:val="%1)"/>
      <w:lvlJc w:val="left"/>
      <w:pPr>
        <w:ind w:left="1068" w:hanging="360"/>
      </w:pPr>
      <w:rPr>
        <w:rFonts w:hint="default"/>
        <w:i/>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4" w15:restartNumberingAfterBreak="0">
    <w:nsid w:val="73EB50D1"/>
    <w:multiLevelType w:val="hybridMultilevel"/>
    <w:tmpl w:val="747AD3B6"/>
    <w:lvl w:ilvl="0" w:tplc="A720F6D6">
      <w:start w:val="1"/>
      <w:numFmt w:val="bullet"/>
      <w:lvlText w:val="•"/>
      <w:lvlJc w:val="left"/>
      <w:pPr>
        <w:tabs>
          <w:tab w:val="num" w:pos="720"/>
        </w:tabs>
        <w:ind w:left="720" w:hanging="360"/>
      </w:pPr>
      <w:rPr>
        <w:rFonts w:ascii="Arial" w:hAnsi="Arial" w:hint="default"/>
      </w:rPr>
    </w:lvl>
    <w:lvl w:ilvl="1" w:tplc="F1D8939C">
      <w:start w:val="1"/>
      <w:numFmt w:val="bullet"/>
      <w:lvlText w:val="•"/>
      <w:lvlJc w:val="left"/>
      <w:pPr>
        <w:tabs>
          <w:tab w:val="num" w:pos="1440"/>
        </w:tabs>
        <w:ind w:left="1440" w:hanging="360"/>
      </w:pPr>
      <w:rPr>
        <w:rFonts w:ascii="Arial" w:hAnsi="Arial" w:hint="default"/>
      </w:rPr>
    </w:lvl>
    <w:lvl w:ilvl="2" w:tplc="4F8037E6" w:tentative="1">
      <w:start w:val="1"/>
      <w:numFmt w:val="bullet"/>
      <w:lvlText w:val="•"/>
      <w:lvlJc w:val="left"/>
      <w:pPr>
        <w:tabs>
          <w:tab w:val="num" w:pos="2160"/>
        </w:tabs>
        <w:ind w:left="2160" w:hanging="360"/>
      </w:pPr>
      <w:rPr>
        <w:rFonts w:ascii="Arial" w:hAnsi="Arial" w:hint="default"/>
      </w:rPr>
    </w:lvl>
    <w:lvl w:ilvl="3" w:tplc="E222C2FC" w:tentative="1">
      <w:start w:val="1"/>
      <w:numFmt w:val="bullet"/>
      <w:lvlText w:val="•"/>
      <w:lvlJc w:val="left"/>
      <w:pPr>
        <w:tabs>
          <w:tab w:val="num" w:pos="2880"/>
        </w:tabs>
        <w:ind w:left="2880" w:hanging="360"/>
      </w:pPr>
      <w:rPr>
        <w:rFonts w:ascii="Arial" w:hAnsi="Arial" w:hint="default"/>
      </w:rPr>
    </w:lvl>
    <w:lvl w:ilvl="4" w:tplc="F46C9024" w:tentative="1">
      <w:start w:val="1"/>
      <w:numFmt w:val="bullet"/>
      <w:lvlText w:val="•"/>
      <w:lvlJc w:val="left"/>
      <w:pPr>
        <w:tabs>
          <w:tab w:val="num" w:pos="3600"/>
        </w:tabs>
        <w:ind w:left="3600" w:hanging="360"/>
      </w:pPr>
      <w:rPr>
        <w:rFonts w:ascii="Arial" w:hAnsi="Arial" w:hint="default"/>
      </w:rPr>
    </w:lvl>
    <w:lvl w:ilvl="5" w:tplc="37DC4CA4" w:tentative="1">
      <w:start w:val="1"/>
      <w:numFmt w:val="bullet"/>
      <w:lvlText w:val="•"/>
      <w:lvlJc w:val="left"/>
      <w:pPr>
        <w:tabs>
          <w:tab w:val="num" w:pos="4320"/>
        </w:tabs>
        <w:ind w:left="4320" w:hanging="360"/>
      </w:pPr>
      <w:rPr>
        <w:rFonts w:ascii="Arial" w:hAnsi="Arial" w:hint="default"/>
      </w:rPr>
    </w:lvl>
    <w:lvl w:ilvl="6" w:tplc="98E4D43C" w:tentative="1">
      <w:start w:val="1"/>
      <w:numFmt w:val="bullet"/>
      <w:lvlText w:val="•"/>
      <w:lvlJc w:val="left"/>
      <w:pPr>
        <w:tabs>
          <w:tab w:val="num" w:pos="5040"/>
        </w:tabs>
        <w:ind w:left="5040" w:hanging="360"/>
      </w:pPr>
      <w:rPr>
        <w:rFonts w:ascii="Arial" w:hAnsi="Arial" w:hint="default"/>
      </w:rPr>
    </w:lvl>
    <w:lvl w:ilvl="7" w:tplc="B4E4432C" w:tentative="1">
      <w:start w:val="1"/>
      <w:numFmt w:val="bullet"/>
      <w:lvlText w:val="•"/>
      <w:lvlJc w:val="left"/>
      <w:pPr>
        <w:tabs>
          <w:tab w:val="num" w:pos="5760"/>
        </w:tabs>
        <w:ind w:left="5760" w:hanging="360"/>
      </w:pPr>
      <w:rPr>
        <w:rFonts w:ascii="Arial" w:hAnsi="Arial" w:hint="default"/>
      </w:rPr>
    </w:lvl>
    <w:lvl w:ilvl="8" w:tplc="511C197C"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4DC79A2"/>
    <w:multiLevelType w:val="hybridMultilevel"/>
    <w:tmpl w:val="25A6A892"/>
    <w:lvl w:ilvl="0" w:tplc="040C000D">
      <w:start w:val="1"/>
      <w:numFmt w:val="bullet"/>
      <w:lvlText w:val=""/>
      <w:lvlJc w:val="left"/>
      <w:pPr>
        <w:tabs>
          <w:tab w:val="num" w:pos="1146"/>
        </w:tabs>
        <w:ind w:left="1146" w:hanging="360"/>
      </w:pPr>
      <w:rPr>
        <w:rFonts w:ascii="Wingdings" w:hAnsi="Wingdings" w:hint="default"/>
      </w:rPr>
    </w:lvl>
    <w:lvl w:ilvl="1" w:tplc="040C0003" w:tentative="1">
      <w:start w:val="1"/>
      <w:numFmt w:val="bullet"/>
      <w:lvlText w:val="o"/>
      <w:lvlJc w:val="left"/>
      <w:pPr>
        <w:tabs>
          <w:tab w:val="num" w:pos="1866"/>
        </w:tabs>
        <w:ind w:left="1866" w:hanging="360"/>
      </w:pPr>
      <w:rPr>
        <w:rFonts w:ascii="Courier New" w:hAnsi="Courier New" w:cs="Courier New" w:hint="default"/>
      </w:rPr>
    </w:lvl>
    <w:lvl w:ilvl="2" w:tplc="040C0005" w:tentative="1">
      <w:start w:val="1"/>
      <w:numFmt w:val="bullet"/>
      <w:lvlText w:val=""/>
      <w:lvlJc w:val="left"/>
      <w:pPr>
        <w:tabs>
          <w:tab w:val="num" w:pos="2586"/>
        </w:tabs>
        <w:ind w:left="2586" w:hanging="360"/>
      </w:pPr>
      <w:rPr>
        <w:rFonts w:ascii="Wingdings" w:hAnsi="Wingdings" w:hint="default"/>
      </w:rPr>
    </w:lvl>
    <w:lvl w:ilvl="3" w:tplc="040C0001" w:tentative="1">
      <w:start w:val="1"/>
      <w:numFmt w:val="bullet"/>
      <w:lvlText w:val=""/>
      <w:lvlJc w:val="left"/>
      <w:pPr>
        <w:tabs>
          <w:tab w:val="num" w:pos="3306"/>
        </w:tabs>
        <w:ind w:left="3306" w:hanging="360"/>
      </w:pPr>
      <w:rPr>
        <w:rFonts w:ascii="Symbol" w:hAnsi="Symbol" w:hint="default"/>
      </w:rPr>
    </w:lvl>
    <w:lvl w:ilvl="4" w:tplc="040C0003" w:tentative="1">
      <w:start w:val="1"/>
      <w:numFmt w:val="bullet"/>
      <w:lvlText w:val="o"/>
      <w:lvlJc w:val="left"/>
      <w:pPr>
        <w:tabs>
          <w:tab w:val="num" w:pos="4026"/>
        </w:tabs>
        <w:ind w:left="4026" w:hanging="360"/>
      </w:pPr>
      <w:rPr>
        <w:rFonts w:ascii="Courier New" w:hAnsi="Courier New" w:cs="Courier New" w:hint="default"/>
      </w:rPr>
    </w:lvl>
    <w:lvl w:ilvl="5" w:tplc="040C0005" w:tentative="1">
      <w:start w:val="1"/>
      <w:numFmt w:val="bullet"/>
      <w:lvlText w:val=""/>
      <w:lvlJc w:val="left"/>
      <w:pPr>
        <w:tabs>
          <w:tab w:val="num" w:pos="4746"/>
        </w:tabs>
        <w:ind w:left="4746" w:hanging="360"/>
      </w:pPr>
      <w:rPr>
        <w:rFonts w:ascii="Wingdings" w:hAnsi="Wingdings" w:hint="default"/>
      </w:rPr>
    </w:lvl>
    <w:lvl w:ilvl="6" w:tplc="040C0001" w:tentative="1">
      <w:start w:val="1"/>
      <w:numFmt w:val="bullet"/>
      <w:lvlText w:val=""/>
      <w:lvlJc w:val="left"/>
      <w:pPr>
        <w:tabs>
          <w:tab w:val="num" w:pos="5466"/>
        </w:tabs>
        <w:ind w:left="5466" w:hanging="360"/>
      </w:pPr>
      <w:rPr>
        <w:rFonts w:ascii="Symbol" w:hAnsi="Symbol" w:hint="default"/>
      </w:rPr>
    </w:lvl>
    <w:lvl w:ilvl="7" w:tplc="040C0003" w:tentative="1">
      <w:start w:val="1"/>
      <w:numFmt w:val="bullet"/>
      <w:lvlText w:val="o"/>
      <w:lvlJc w:val="left"/>
      <w:pPr>
        <w:tabs>
          <w:tab w:val="num" w:pos="6186"/>
        </w:tabs>
        <w:ind w:left="6186" w:hanging="360"/>
      </w:pPr>
      <w:rPr>
        <w:rFonts w:ascii="Courier New" w:hAnsi="Courier New" w:cs="Courier New" w:hint="default"/>
      </w:rPr>
    </w:lvl>
    <w:lvl w:ilvl="8" w:tplc="040C0005" w:tentative="1">
      <w:start w:val="1"/>
      <w:numFmt w:val="bullet"/>
      <w:lvlText w:val=""/>
      <w:lvlJc w:val="left"/>
      <w:pPr>
        <w:tabs>
          <w:tab w:val="num" w:pos="6906"/>
        </w:tabs>
        <w:ind w:left="6906" w:hanging="360"/>
      </w:pPr>
      <w:rPr>
        <w:rFonts w:ascii="Wingdings" w:hAnsi="Wingdings" w:hint="default"/>
      </w:rPr>
    </w:lvl>
  </w:abstractNum>
  <w:abstractNum w:abstractNumId="46" w15:restartNumberingAfterBreak="0">
    <w:nsid w:val="79E51D9D"/>
    <w:multiLevelType w:val="hybridMultilevel"/>
    <w:tmpl w:val="7682E5DC"/>
    <w:lvl w:ilvl="0" w:tplc="E6EEBF9A">
      <w:start w:val="1"/>
      <w:numFmt w:val="bullet"/>
      <w:lvlText w:val="•"/>
      <w:lvlJc w:val="left"/>
      <w:pPr>
        <w:tabs>
          <w:tab w:val="num" w:pos="720"/>
        </w:tabs>
        <w:ind w:left="720" w:hanging="360"/>
      </w:pPr>
      <w:rPr>
        <w:rFonts w:ascii="Arial" w:hAnsi="Arial" w:hint="default"/>
      </w:rPr>
    </w:lvl>
    <w:lvl w:ilvl="1" w:tplc="0366A34A">
      <w:start w:val="1793"/>
      <w:numFmt w:val="bullet"/>
      <w:lvlText w:val="•"/>
      <w:lvlJc w:val="left"/>
      <w:pPr>
        <w:tabs>
          <w:tab w:val="num" w:pos="1440"/>
        </w:tabs>
        <w:ind w:left="1440" w:hanging="360"/>
      </w:pPr>
      <w:rPr>
        <w:rFonts w:ascii="Arial" w:hAnsi="Arial" w:hint="default"/>
      </w:rPr>
    </w:lvl>
    <w:lvl w:ilvl="2" w:tplc="B52AB426" w:tentative="1">
      <w:start w:val="1"/>
      <w:numFmt w:val="bullet"/>
      <w:lvlText w:val="•"/>
      <w:lvlJc w:val="left"/>
      <w:pPr>
        <w:tabs>
          <w:tab w:val="num" w:pos="2160"/>
        </w:tabs>
        <w:ind w:left="2160" w:hanging="360"/>
      </w:pPr>
      <w:rPr>
        <w:rFonts w:ascii="Arial" w:hAnsi="Arial" w:hint="default"/>
      </w:rPr>
    </w:lvl>
    <w:lvl w:ilvl="3" w:tplc="BF281618" w:tentative="1">
      <w:start w:val="1"/>
      <w:numFmt w:val="bullet"/>
      <w:lvlText w:val="•"/>
      <w:lvlJc w:val="left"/>
      <w:pPr>
        <w:tabs>
          <w:tab w:val="num" w:pos="2880"/>
        </w:tabs>
        <w:ind w:left="2880" w:hanging="360"/>
      </w:pPr>
      <w:rPr>
        <w:rFonts w:ascii="Arial" w:hAnsi="Arial" w:hint="default"/>
      </w:rPr>
    </w:lvl>
    <w:lvl w:ilvl="4" w:tplc="E0C68D0A" w:tentative="1">
      <w:start w:val="1"/>
      <w:numFmt w:val="bullet"/>
      <w:lvlText w:val="•"/>
      <w:lvlJc w:val="left"/>
      <w:pPr>
        <w:tabs>
          <w:tab w:val="num" w:pos="3600"/>
        </w:tabs>
        <w:ind w:left="3600" w:hanging="360"/>
      </w:pPr>
      <w:rPr>
        <w:rFonts w:ascii="Arial" w:hAnsi="Arial" w:hint="default"/>
      </w:rPr>
    </w:lvl>
    <w:lvl w:ilvl="5" w:tplc="30967508" w:tentative="1">
      <w:start w:val="1"/>
      <w:numFmt w:val="bullet"/>
      <w:lvlText w:val="•"/>
      <w:lvlJc w:val="left"/>
      <w:pPr>
        <w:tabs>
          <w:tab w:val="num" w:pos="4320"/>
        </w:tabs>
        <w:ind w:left="4320" w:hanging="360"/>
      </w:pPr>
      <w:rPr>
        <w:rFonts w:ascii="Arial" w:hAnsi="Arial" w:hint="default"/>
      </w:rPr>
    </w:lvl>
    <w:lvl w:ilvl="6" w:tplc="3A78734A" w:tentative="1">
      <w:start w:val="1"/>
      <w:numFmt w:val="bullet"/>
      <w:lvlText w:val="•"/>
      <w:lvlJc w:val="left"/>
      <w:pPr>
        <w:tabs>
          <w:tab w:val="num" w:pos="5040"/>
        </w:tabs>
        <w:ind w:left="5040" w:hanging="360"/>
      </w:pPr>
      <w:rPr>
        <w:rFonts w:ascii="Arial" w:hAnsi="Arial" w:hint="default"/>
      </w:rPr>
    </w:lvl>
    <w:lvl w:ilvl="7" w:tplc="61F4615C" w:tentative="1">
      <w:start w:val="1"/>
      <w:numFmt w:val="bullet"/>
      <w:lvlText w:val="•"/>
      <w:lvlJc w:val="left"/>
      <w:pPr>
        <w:tabs>
          <w:tab w:val="num" w:pos="5760"/>
        </w:tabs>
        <w:ind w:left="5760" w:hanging="360"/>
      </w:pPr>
      <w:rPr>
        <w:rFonts w:ascii="Arial" w:hAnsi="Arial" w:hint="default"/>
      </w:rPr>
    </w:lvl>
    <w:lvl w:ilvl="8" w:tplc="A20EA414"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B9D7B8D"/>
    <w:multiLevelType w:val="hybridMultilevel"/>
    <w:tmpl w:val="447479F0"/>
    <w:lvl w:ilvl="0" w:tplc="4B2EADEA">
      <w:start w:val="1"/>
      <w:numFmt w:val="bullet"/>
      <w:lvlText w:val="•"/>
      <w:lvlJc w:val="left"/>
      <w:pPr>
        <w:tabs>
          <w:tab w:val="num" w:pos="720"/>
        </w:tabs>
        <w:ind w:left="720" w:hanging="360"/>
      </w:pPr>
      <w:rPr>
        <w:rFonts w:ascii="Arial" w:hAnsi="Arial" w:hint="default"/>
      </w:rPr>
    </w:lvl>
    <w:lvl w:ilvl="1" w:tplc="7EF60A88" w:tentative="1">
      <w:start w:val="1"/>
      <w:numFmt w:val="bullet"/>
      <w:lvlText w:val="•"/>
      <w:lvlJc w:val="left"/>
      <w:pPr>
        <w:tabs>
          <w:tab w:val="num" w:pos="1440"/>
        </w:tabs>
        <w:ind w:left="1440" w:hanging="360"/>
      </w:pPr>
      <w:rPr>
        <w:rFonts w:ascii="Arial" w:hAnsi="Arial" w:hint="default"/>
      </w:rPr>
    </w:lvl>
    <w:lvl w:ilvl="2" w:tplc="52701972" w:tentative="1">
      <w:start w:val="1"/>
      <w:numFmt w:val="bullet"/>
      <w:lvlText w:val="•"/>
      <w:lvlJc w:val="left"/>
      <w:pPr>
        <w:tabs>
          <w:tab w:val="num" w:pos="2160"/>
        </w:tabs>
        <w:ind w:left="2160" w:hanging="360"/>
      </w:pPr>
      <w:rPr>
        <w:rFonts w:ascii="Arial" w:hAnsi="Arial" w:hint="default"/>
      </w:rPr>
    </w:lvl>
    <w:lvl w:ilvl="3" w:tplc="AEF0E3A0" w:tentative="1">
      <w:start w:val="1"/>
      <w:numFmt w:val="bullet"/>
      <w:lvlText w:val="•"/>
      <w:lvlJc w:val="left"/>
      <w:pPr>
        <w:tabs>
          <w:tab w:val="num" w:pos="2880"/>
        </w:tabs>
        <w:ind w:left="2880" w:hanging="360"/>
      </w:pPr>
      <w:rPr>
        <w:rFonts w:ascii="Arial" w:hAnsi="Arial" w:hint="default"/>
      </w:rPr>
    </w:lvl>
    <w:lvl w:ilvl="4" w:tplc="32122AC2" w:tentative="1">
      <w:start w:val="1"/>
      <w:numFmt w:val="bullet"/>
      <w:lvlText w:val="•"/>
      <w:lvlJc w:val="left"/>
      <w:pPr>
        <w:tabs>
          <w:tab w:val="num" w:pos="3600"/>
        </w:tabs>
        <w:ind w:left="3600" w:hanging="360"/>
      </w:pPr>
      <w:rPr>
        <w:rFonts w:ascii="Arial" w:hAnsi="Arial" w:hint="default"/>
      </w:rPr>
    </w:lvl>
    <w:lvl w:ilvl="5" w:tplc="DBA016D8" w:tentative="1">
      <w:start w:val="1"/>
      <w:numFmt w:val="bullet"/>
      <w:lvlText w:val="•"/>
      <w:lvlJc w:val="left"/>
      <w:pPr>
        <w:tabs>
          <w:tab w:val="num" w:pos="4320"/>
        </w:tabs>
        <w:ind w:left="4320" w:hanging="360"/>
      </w:pPr>
      <w:rPr>
        <w:rFonts w:ascii="Arial" w:hAnsi="Arial" w:hint="default"/>
      </w:rPr>
    </w:lvl>
    <w:lvl w:ilvl="6" w:tplc="A8EC0152" w:tentative="1">
      <w:start w:val="1"/>
      <w:numFmt w:val="bullet"/>
      <w:lvlText w:val="•"/>
      <w:lvlJc w:val="left"/>
      <w:pPr>
        <w:tabs>
          <w:tab w:val="num" w:pos="5040"/>
        </w:tabs>
        <w:ind w:left="5040" w:hanging="360"/>
      </w:pPr>
      <w:rPr>
        <w:rFonts w:ascii="Arial" w:hAnsi="Arial" w:hint="default"/>
      </w:rPr>
    </w:lvl>
    <w:lvl w:ilvl="7" w:tplc="DD72F7F2" w:tentative="1">
      <w:start w:val="1"/>
      <w:numFmt w:val="bullet"/>
      <w:lvlText w:val="•"/>
      <w:lvlJc w:val="left"/>
      <w:pPr>
        <w:tabs>
          <w:tab w:val="num" w:pos="5760"/>
        </w:tabs>
        <w:ind w:left="5760" w:hanging="360"/>
      </w:pPr>
      <w:rPr>
        <w:rFonts w:ascii="Arial" w:hAnsi="Arial" w:hint="default"/>
      </w:rPr>
    </w:lvl>
    <w:lvl w:ilvl="8" w:tplc="9B14BD7C"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EC35446"/>
    <w:multiLevelType w:val="hybridMultilevel"/>
    <w:tmpl w:val="ADEEFD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9"/>
  </w:num>
  <w:num w:numId="2">
    <w:abstractNumId w:val="0"/>
  </w:num>
  <w:num w:numId="3">
    <w:abstractNumId w:val="24"/>
  </w:num>
  <w:num w:numId="4">
    <w:abstractNumId w:val="2"/>
  </w:num>
  <w:num w:numId="5">
    <w:abstractNumId w:val="35"/>
  </w:num>
  <w:num w:numId="6">
    <w:abstractNumId w:val="31"/>
  </w:num>
  <w:num w:numId="7">
    <w:abstractNumId w:val="28"/>
  </w:num>
  <w:num w:numId="8">
    <w:abstractNumId w:val="39"/>
  </w:num>
  <w:num w:numId="9">
    <w:abstractNumId w:val="41"/>
  </w:num>
  <w:num w:numId="10">
    <w:abstractNumId w:val="42"/>
  </w:num>
  <w:num w:numId="11">
    <w:abstractNumId w:val="45"/>
  </w:num>
  <w:num w:numId="12">
    <w:abstractNumId w:val="25"/>
  </w:num>
  <w:num w:numId="13">
    <w:abstractNumId w:val="23"/>
  </w:num>
  <w:num w:numId="14">
    <w:abstractNumId w:val="12"/>
  </w:num>
  <w:num w:numId="15">
    <w:abstractNumId w:val="18"/>
  </w:num>
  <w:num w:numId="16">
    <w:abstractNumId w:val="48"/>
  </w:num>
  <w:num w:numId="17">
    <w:abstractNumId w:val="14"/>
  </w:num>
  <w:num w:numId="18">
    <w:abstractNumId w:val="16"/>
  </w:num>
  <w:num w:numId="19">
    <w:abstractNumId w:val="37"/>
  </w:num>
  <w:num w:numId="20">
    <w:abstractNumId w:val="38"/>
  </w:num>
  <w:num w:numId="21">
    <w:abstractNumId w:val="3"/>
  </w:num>
  <w:num w:numId="22">
    <w:abstractNumId w:val="20"/>
  </w:num>
  <w:num w:numId="23">
    <w:abstractNumId w:val="15"/>
  </w:num>
  <w:num w:numId="24">
    <w:abstractNumId w:val="13"/>
  </w:num>
  <w:num w:numId="25">
    <w:abstractNumId w:val="11"/>
  </w:num>
  <w:num w:numId="26">
    <w:abstractNumId w:val="8"/>
  </w:num>
  <w:num w:numId="27">
    <w:abstractNumId w:val="5"/>
  </w:num>
  <w:num w:numId="28">
    <w:abstractNumId w:val="43"/>
  </w:num>
  <w:num w:numId="29">
    <w:abstractNumId w:val="47"/>
  </w:num>
  <w:num w:numId="30">
    <w:abstractNumId w:val="22"/>
  </w:num>
  <w:num w:numId="31">
    <w:abstractNumId w:val="17"/>
  </w:num>
  <w:num w:numId="32">
    <w:abstractNumId w:val="36"/>
  </w:num>
  <w:num w:numId="33">
    <w:abstractNumId w:val="19"/>
  </w:num>
  <w:num w:numId="34">
    <w:abstractNumId w:val="34"/>
  </w:num>
  <w:num w:numId="35">
    <w:abstractNumId w:val="30"/>
  </w:num>
  <w:num w:numId="36">
    <w:abstractNumId w:val="10"/>
  </w:num>
  <w:num w:numId="37">
    <w:abstractNumId w:val="32"/>
  </w:num>
  <w:num w:numId="38">
    <w:abstractNumId w:val="1"/>
  </w:num>
  <w:num w:numId="39">
    <w:abstractNumId w:val="9"/>
  </w:num>
  <w:num w:numId="40">
    <w:abstractNumId w:val="40"/>
  </w:num>
  <w:num w:numId="41">
    <w:abstractNumId w:val="27"/>
  </w:num>
  <w:num w:numId="42">
    <w:abstractNumId w:val="6"/>
  </w:num>
  <w:num w:numId="43">
    <w:abstractNumId w:val="33"/>
  </w:num>
  <w:num w:numId="44">
    <w:abstractNumId w:val="26"/>
  </w:num>
  <w:num w:numId="45">
    <w:abstractNumId w:val="46"/>
  </w:num>
  <w:num w:numId="46">
    <w:abstractNumId w:val="4"/>
  </w:num>
  <w:num w:numId="47">
    <w:abstractNumId w:val="21"/>
  </w:num>
  <w:num w:numId="48">
    <w:abstractNumId w:val="44"/>
  </w:num>
  <w:num w:numId="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characterSpacingControl w:val="doNotCompress"/>
  <w:hdrShapeDefaults>
    <o:shapedefaults v:ext="edit" spidmax="7169">
      <o:colormenu v:ext="edit" fillcolor="none" strokecolor="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F6A"/>
    <w:rsid w:val="00007594"/>
    <w:rsid w:val="00010046"/>
    <w:rsid w:val="00012C46"/>
    <w:rsid w:val="000222E7"/>
    <w:rsid w:val="00024B04"/>
    <w:rsid w:val="00026522"/>
    <w:rsid w:val="0003046C"/>
    <w:rsid w:val="000349CC"/>
    <w:rsid w:val="00034BC1"/>
    <w:rsid w:val="00036CF0"/>
    <w:rsid w:val="0004031D"/>
    <w:rsid w:val="00046495"/>
    <w:rsid w:val="000535D5"/>
    <w:rsid w:val="0005499E"/>
    <w:rsid w:val="0007029E"/>
    <w:rsid w:val="00083499"/>
    <w:rsid w:val="0008518C"/>
    <w:rsid w:val="0009213A"/>
    <w:rsid w:val="00092D79"/>
    <w:rsid w:val="0009378E"/>
    <w:rsid w:val="000B7AF8"/>
    <w:rsid w:val="000C66E0"/>
    <w:rsid w:val="000E0006"/>
    <w:rsid w:val="00100F7E"/>
    <w:rsid w:val="00102D57"/>
    <w:rsid w:val="0010402A"/>
    <w:rsid w:val="00104C84"/>
    <w:rsid w:val="00105EAC"/>
    <w:rsid w:val="00112318"/>
    <w:rsid w:val="00123842"/>
    <w:rsid w:val="001316D4"/>
    <w:rsid w:val="00132A9F"/>
    <w:rsid w:val="001405C6"/>
    <w:rsid w:val="00142EB4"/>
    <w:rsid w:val="00142FFB"/>
    <w:rsid w:val="00143CD3"/>
    <w:rsid w:val="00144BF1"/>
    <w:rsid w:val="00161674"/>
    <w:rsid w:val="00161B23"/>
    <w:rsid w:val="0017324F"/>
    <w:rsid w:val="0017742F"/>
    <w:rsid w:val="00181C91"/>
    <w:rsid w:val="00183496"/>
    <w:rsid w:val="00186452"/>
    <w:rsid w:val="0019153B"/>
    <w:rsid w:val="00193FBF"/>
    <w:rsid w:val="001976F1"/>
    <w:rsid w:val="001A7406"/>
    <w:rsid w:val="001B1D5A"/>
    <w:rsid w:val="001B20B3"/>
    <w:rsid w:val="001B2ADC"/>
    <w:rsid w:val="001C0393"/>
    <w:rsid w:val="001C34FC"/>
    <w:rsid w:val="001C5751"/>
    <w:rsid w:val="001D0E6C"/>
    <w:rsid w:val="001D5AB6"/>
    <w:rsid w:val="001E1D77"/>
    <w:rsid w:val="001E4CD9"/>
    <w:rsid w:val="002015C9"/>
    <w:rsid w:val="00205BB4"/>
    <w:rsid w:val="00211DDC"/>
    <w:rsid w:val="00217FB0"/>
    <w:rsid w:val="00251E53"/>
    <w:rsid w:val="00255094"/>
    <w:rsid w:val="00265C5D"/>
    <w:rsid w:val="00274D5A"/>
    <w:rsid w:val="002770BB"/>
    <w:rsid w:val="00284161"/>
    <w:rsid w:val="00291B7A"/>
    <w:rsid w:val="002A01E3"/>
    <w:rsid w:val="002A6A33"/>
    <w:rsid w:val="002C32A7"/>
    <w:rsid w:val="002C5F89"/>
    <w:rsid w:val="002C6E91"/>
    <w:rsid w:val="002E240A"/>
    <w:rsid w:val="002E7D92"/>
    <w:rsid w:val="002F3E2D"/>
    <w:rsid w:val="003013E2"/>
    <w:rsid w:val="00303AEC"/>
    <w:rsid w:val="00310328"/>
    <w:rsid w:val="003251DE"/>
    <w:rsid w:val="0033234A"/>
    <w:rsid w:val="0033696E"/>
    <w:rsid w:val="003369FE"/>
    <w:rsid w:val="00337310"/>
    <w:rsid w:val="003422A0"/>
    <w:rsid w:val="00342FC6"/>
    <w:rsid w:val="0034669A"/>
    <w:rsid w:val="0035025F"/>
    <w:rsid w:val="0035785C"/>
    <w:rsid w:val="00371497"/>
    <w:rsid w:val="0037200C"/>
    <w:rsid w:val="00382645"/>
    <w:rsid w:val="00386C53"/>
    <w:rsid w:val="003A143E"/>
    <w:rsid w:val="003A7E85"/>
    <w:rsid w:val="003C19F9"/>
    <w:rsid w:val="003D1A36"/>
    <w:rsid w:val="003D1FB1"/>
    <w:rsid w:val="003D3273"/>
    <w:rsid w:val="003E4CCF"/>
    <w:rsid w:val="003F2165"/>
    <w:rsid w:val="003F33E4"/>
    <w:rsid w:val="003F56FC"/>
    <w:rsid w:val="00416214"/>
    <w:rsid w:val="00422F80"/>
    <w:rsid w:val="00434603"/>
    <w:rsid w:val="00451E30"/>
    <w:rsid w:val="004633F8"/>
    <w:rsid w:val="00465CE6"/>
    <w:rsid w:val="00474183"/>
    <w:rsid w:val="0048261D"/>
    <w:rsid w:val="00484B94"/>
    <w:rsid w:val="004877F6"/>
    <w:rsid w:val="00494CE0"/>
    <w:rsid w:val="004958A1"/>
    <w:rsid w:val="004A106E"/>
    <w:rsid w:val="004A56DD"/>
    <w:rsid w:val="004C6CB4"/>
    <w:rsid w:val="004D1318"/>
    <w:rsid w:val="004D5FDA"/>
    <w:rsid w:val="004E142C"/>
    <w:rsid w:val="004F0A82"/>
    <w:rsid w:val="004F147F"/>
    <w:rsid w:val="004F5C48"/>
    <w:rsid w:val="00507555"/>
    <w:rsid w:val="00507E20"/>
    <w:rsid w:val="00526D59"/>
    <w:rsid w:val="00532A77"/>
    <w:rsid w:val="00534901"/>
    <w:rsid w:val="00566180"/>
    <w:rsid w:val="00566B5E"/>
    <w:rsid w:val="00575F57"/>
    <w:rsid w:val="00582316"/>
    <w:rsid w:val="00584D40"/>
    <w:rsid w:val="00585D8E"/>
    <w:rsid w:val="005863CC"/>
    <w:rsid w:val="00587F64"/>
    <w:rsid w:val="005A30B7"/>
    <w:rsid w:val="005A6C5E"/>
    <w:rsid w:val="005B08F2"/>
    <w:rsid w:val="005B4805"/>
    <w:rsid w:val="005C2E32"/>
    <w:rsid w:val="005D1675"/>
    <w:rsid w:val="005D455F"/>
    <w:rsid w:val="005E221F"/>
    <w:rsid w:val="005E7771"/>
    <w:rsid w:val="005F20B8"/>
    <w:rsid w:val="005F51A1"/>
    <w:rsid w:val="005F5AA3"/>
    <w:rsid w:val="005F7954"/>
    <w:rsid w:val="00601C8F"/>
    <w:rsid w:val="00603F5D"/>
    <w:rsid w:val="006119B1"/>
    <w:rsid w:val="00611ADE"/>
    <w:rsid w:val="00612374"/>
    <w:rsid w:val="00614B7A"/>
    <w:rsid w:val="00653E4F"/>
    <w:rsid w:val="006637F1"/>
    <w:rsid w:val="0066424B"/>
    <w:rsid w:val="00665B7D"/>
    <w:rsid w:val="006664C1"/>
    <w:rsid w:val="00680F24"/>
    <w:rsid w:val="00682B21"/>
    <w:rsid w:val="00683728"/>
    <w:rsid w:val="00685578"/>
    <w:rsid w:val="006919CB"/>
    <w:rsid w:val="006924CB"/>
    <w:rsid w:val="00692CF2"/>
    <w:rsid w:val="0069598C"/>
    <w:rsid w:val="006A2A60"/>
    <w:rsid w:val="006A5826"/>
    <w:rsid w:val="006A76F3"/>
    <w:rsid w:val="006A7C9A"/>
    <w:rsid w:val="006C08C8"/>
    <w:rsid w:val="006C0EA2"/>
    <w:rsid w:val="006C1380"/>
    <w:rsid w:val="006C3F5E"/>
    <w:rsid w:val="006C534D"/>
    <w:rsid w:val="006C5E68"/>
    <w:rsid w:val="006D01FE"/>
    <w:rsid w:val="006D3787"/>
    <w:rsid w:val="006D5615"/>
    <w:rsid w:val="006E6DAD"/>
    <w:rsid w:val="006F0B58"/>
    <w:rsid w:val="006F4D07"/>
    <w:rsid w:val="007031F5"/>
    <w:rsid w:val="007056AA"/>
    <w:rsid w:val="00713CC2"/>
    <w:rsid w:val="00715FDE"/>
    <w:rsid w:val="00717BBD"/>
    <w:rsid w:val="00730BE1"/>
    <w:rsid w:val="007361E3"/>
    <w:rsid w:val="007465E8"/>
    <w:rsid w:val="007507E0"/>
    <w:rsid w:val="00751E3E"/>
    <w:rsid w:val="00755F57"/>
    <w:rsid w:val="00756A90"/>
    <w:rsid w:val="00764BAD"/>
    <w:rsid w:val="00775240"/>
    <w:rsid w:val="00777BB1"/>
    <w:rsid w:val="00783D6A"/>
    <w:rsid w:val="00790299"/>
    <w:rsid w:val="00791002"/>
    <w:rsid w:val="007A5C3B"/>
    <w:rsid w:val="007B41D4"/>
    <w:rsid w:val="007B45BF"/>
    <w:rsid w:val="007B7A58"/>
    <w:rsid w:val="007C16BC"/>
    <w:rsid w:val="007C19E0"/>
    <w:rsid w:val="007D2720"/>
    <w:rsid w:val="007E04A2"/>
    <w:rsid w:val="007E26FB"/>
    <w:rsid w:val="007E33F5"/>
    <w:rsid w:val="007F7D80"/>
    <w:rsid w:val="008002A4"/>
    <w:rsid w:val="00802517"/>
    <w:rsid w:val="00804CAD"/>
    <w:rsid w:val="00810358"/>
    <w:rsid w:val="00821FDC"/>
    <w:rsid w:val="00843A7D"/>
    <w:rsid w:val="00843FF3"/>
    <w:rsid w:val="008468BD"/>
    <w:rsid w:val="0085616B"/>
    <w:rsid w:val="0085701C"/>
    <w:rsid w:val="00860777"/>
    <w:rsid w:val="00867AA9"/>
    <w:rsid w:val="00871091"/>
    <w:rsid w:val="00877F9D"/>
    <w:rsid w:val="00895F31"/>
    <w:rsid w:val="008A0FD9"/>
    <w:rsid w:val="008A200E"/>
    <w:rsid w:val="008B2FB3"/>
    <w:rsid w:val="008C0358"/>
    <w:rsid w:val="008C05FB"/>
    <w:rsid w:val="008D3B52"/>
    <w:rsid w:val="008E5E1F"/>
    <w:rsid w:val="008F743A"/>
    <w:rsid w:val="00924DDE"/>
    <w:rsid w:val="00926717"/>
    <w:rsid w:val="00927AAD"/>
    <w:rsid w:val="009650AC"/>
    <w:rsid w:val="00971E31"/>
    <w:rsid w:val="009D0212"/>
    <w:rsid w:val="009D0779"/>
    <w:rsid w:val="009D6128"/>
    <w:rsid w:val="009E19D5"/>
    <w:rsid w:val="009E3801"/>
    <w:rsid w:val="009E790D"/>
    <w:rsid w:val="009F09AA"/>
    <w:rsid w:val="00A05C1B"/>
    <w:rsid w:val="00A06045"/>
    <w:rsid w:val="00A0701E"/>
    <w:rsid w:val="00A12FE7"/>
    <w:rsid w:val="00A226D3"/>
    <w:rsid w:val="00A35381"/>
    <w:rsid w:val="00A51062"/>
    <w:rsid w:val="00A52DE6"/>
    <w:rsid w:val="00A617B4"/>
    <w:rsid w:val="00A6211C"/>
    <w:rsid w:val="00A6632B"/>
    <w:rsid w:val="00A7727B"/>
    <w:rsid w:val="00A8492A"/>
    <w:rsid w:val="00A91C08"/>
    <w:rsid w:val="00AA3B68"/>
    <w:rsid w:val="00AB3C42"/>
    <w:rsid w:val="00AC1464"/>
    <w:rsid w:val="00AC1479"/>
    <w:rsid w:val="00AC677B"/>
    <w:rsid w:val="00AD69E1"/>
    <w:rsid w:val="00AD6BC2"/>
    <w:rsid w:val="00AF10F5"/>
    <w:rsid w:val="00AF1CAB"/>
    <w:rsid w:val="00AF3CE9"/>
    <w:rsid w:val="00AF63C0"/>
    <w:rsid w:val="00B07481"/>
    <w:rsid w:val="00B231A3"/>
    <w:rsid w:val="00B23264"/>
    <w:rsid w:val="00B23F4B"/>
    <w:rsid w:val="00B26794"/>
    <w:rsid w:val="00B315B2"/>
    <w:rsid w:val="00B34BCE"/>
    <w:rsid w:val="00B37B5F"/>
    <w:rsid w:val="00B44FAA"/>
    <w:rsid w:val="00B51EDC"/>
    <w:rsid w:val="00B554D2"/>
    <w:rsid w:val="00B62B95"/>
    <w:rsid w:val="00B7774C"/>
    <w:rsid w:val="00B83C21"/>
    <w:rsid w:val="00B97BBE"/>
    <w:rsid w:val="00BC72D8"/>
    <w:rsid w:val="00BD20E6"/>
    <w:rsid w:val="00BD7505"/>
    <w:rsid w:val="00BE100A"/>
    <w:rsid w:val="00BE649C"/>
    <w:rsid w:val="00BE72CD"/>
    <w:rsid w:val="00BF1051"/>
    <w:rsid w:val="00BF4E16"/>
    <w:rsid w:val="00BF696E"/>
    <w:rsid w:val="00C0385B"/>
    <w:rsid w:val="00C04DAD"/>
    <w:rsid w:val="00C051C4"/>
    <w:rsid w:val="00C1795F"/>
    <w:rsid w:val="00C341DD"/>
    <w:rsid w:val="00C36F6A"/>
    <w:rsid w:val="00C40A3A"/>
    <w:rsid w:val="00C429E9"/>
    <w:rsid w:val="00C43C69"/>
    <w:rsid w:val="00C44A3E"/>
    <w:rsid w:val="00C531EA"/>
    <w:rsid w:val="00C54BAD"/>
    <w:rsid w:val="00C604A9"/>
    <w:rsid w:val="00C72073"/>
    <w:rsid w:val="00C80693"/>
    <w:rsid w:val="00C86317"/>
    <w:rsid w:val="00C926E1"/>
    <w:rsid w:val="00C9426A"/>
    <w:rsid w:val="00CA2E83"/>
    <w:rsid w:val="00CB4F7B"/>
    <w:rsid w:val="00CC1115"/>
    <w:rsid w:val="00CC1744"/>
    <w:rsid w:val="00CC26B4"/>
    <w:rsid w:val="00CD3D8E"/>
    <w:rsid w:val="00CD7B5F"/>
    <w:rsid w:val="00CE75B0"/>
    <w:rsid w:val="00CF56E9"/>
    <w:rsid w:val="00D14FC5"/>
    <w:rsid w:val="00D164FC"/>
    <w:rsid w:val="00D20C9E"/>
    <w:rsid w:val="00D213F2"/>
    <w:rsid w:val="00D272AF"/>
    <w:rsid w:val="00D339C1"/>
    <w:rsid w:val="00D37F77"/>
    <w:rsid w:val="00D51F6F"/>
    <w:rsid w:val="00D5289E"/>
    <w:rsid w:val="00D56ECF"/>
    <w:rsid w:val="00D7694A"/>
    <w:rsid w:val="00D7794A"/>
    <w:rsid w:val="00D8266F"/>
    <w:rsid w:val="00D84363"/>
    <w:rsid w:val="00D947B3"/>
    <w:rsid w:val="00D956E0"/>
    <w:rsid w:val="00D9599C"/>
    <w:rsid w:val="00DA7A4A"/>
    <w:rsid w:val="00DE0419"/>
    <w:rsid w:val="00DE4555"/>
    <w:rsid w:val="00DF25A9"/>
    <w:rsid w:val="00DF5314"/>
    <w:rsid w:val="00E040A4"/>
    <w:rsid w:val="00E1304F"/>
    <w:rsid w:val="00E14E37"/>
    <w:rsid w:val="00E17EF1"/>
    <w:rsid w:val="00E22D72"/>
    <w:rsid w:val="00E36012"/>
    <w:rsid w:val="00E440AA"/>
    <w:rsid w:val="00E51B57"/>
    <w:rsid w:val="00E55CAF"/>
    <w:rsid w:val="00E6275C"/>
    <w:rsid w:val="00E67EAB"/>
    <w:rsid w:val="00E70105"/>
    <w:rsid w:val="00E73C8E"/>
    <w:rsid w:val="00E73E68"/>
    <w:rsid w:val="00E84BF7"/>
    <w:rsid w:val="00E8618D"/>
    <w:rsid w:val="00E9450F"/>
    <w:rsid w:val="00EA0629"/>
    <w:rsid w:val="00EB406E"/>
    <w:rsid w:val="00EB44D9"/>
    <w:rsid w:val="00EB6D0C"/>
    <w:rsid w:val="00EB7CDC"/>
    <w:rsid w:val="00EC483B"/>
    <w:rsid w:val="00EC4F48"/>
    <w:rsid w:val="00EC5C99"/>
    <w:rsid w:val="00EE5996"/>
    <w:rsid w:val="00EE619D"/>
    <w:rsid w:val="00EF6B0A"/>
    <w:rsid w:val="00F00B83"/>
    <w:rsid w:val="00F00DAF"/>
    <w:rsid w:val="00F11161"/>
    <w:rsid w:val="00F143FD"/>
    <w:rsid w:val="00F215BD"/>
    <w:rsid w:val="00F35F03"/>
    <w:rsid w:val="00F365E5"/>
    <w:rsid w:val="00F37F82"/>
    <w:rsid w:val="00F42FE7"/>
    <w:rsid w:val="00F4320F"/>
    <w:rsid w:val="00F4494A"/>
    <w:rsid w:val="00F47100"/>
    <w:rsid w:val="00F47F54"/>
    <w:rsid w:val="00F60B97"/>
    <w:rsid w:val="00F8355D"/>
    <w:rsid w:val="00F86739"/>
    <w:rsid w:val="00F876D0"/>
    <w:rsid w:val="00F93791"/>
    <w:rsid w:val="00F93B28"/>
    <w:rsid w:val="00F949F4"/>
    <w:rsid w:val="00F95CDD"/>
    <w:rsid w:val="00FA662D"/>
    <w:rsid w:val="00FB0E80"/>
    <w:rsid w:val="00FC1029"/>
    <w:rsid w:val="00FC31CC"/>
    <w:rsid w:val="00FC401E"/>
    <w:rsid w:val="00FC51AD"/>
    <w:rsid w:val="00FC60E6"/>
    <w:rsid w:val="00FD0093"/>
    <w:rsid w:val="00FD2209"/>
    <w:rsid w:val="00FD3213"/>
    <w:rsid w:val="00FE07B9"/>
    <w:rsid w:val="00FE38A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69">
      <o:colormenu v:ext="edit" fillcolor="none" strokecolor="red"/>
    </o:shapedefaults>
    <o:shapelayout v:ext="edit">
      <o:idmap v:ext="edit" data="1"/>
    </o:shapelayout>
  </w:shapeDefaults>
  <w:decimalSymbol w:val=","/>
  <w:listSeparator w:val=";"/>
  <w14:docId w14:val="3EE08F89"/>
  <w15:docId w15:val="{BAFD3F1A-BD25-4034-9589-6C5D506A7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599C"/>
    <w:pPr>
      <w:spacing w:after="200" w:line="276" w:lineRule="auto"/>
    </w:pPr>
    <w:rPr>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C36F6A"/>
    <w:pPr>
      <w:tabs>
        <w:tab w:val="center" w:pos="4536"/>
        <w:tab w:val="right" w:pos="9072"/>
      </w:tabs>
      <w:spacing w:after="0" w:line="240" w:lineRule="auto"/>
    </w:pPr>
  </w:style>
  <w:style w:type="character" w:customStyle="1" w:styleId="En-tteCar">
    <w:name w:val="En-tête Car"/>
    <w:basedOn w:val="Policepardfaut"/>
    <w:link w:val="En-tte"/>
    <w:rsid w:val="00C36F6A"/>
  </w:style>
  <w:style w:type="paragraph" w:styleId="Pieddepage">
    <w:name w:val="footer"/>
    <w:basedOn w:val="Normal"/>
    <w:link w:val="PieddepageCar"/>
    <w:uiPriority w:val="99"/>
    <w:unhideWhenUsed/>
    <w:rsid w:val="00C36F6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36F6A"/>
  </w:style>
  <w:style w:type="paragraph" w:styleId="Textedebulles">
    <w:name w:val="Balloon Text"/>
    <w:basedOn w:val="Normal"/>
    <w:link w:val="TextedebullesCar"/>
    <w:uiPriority w:val="99"/>
    <w:semiHidden/>
    <w:unhideWhenUsed/>
    <w:rsid w:val="00C36F6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36F6A"/>
    <w:rPr>
      <w:rFonts w:ascii="Tahoma" w:hAnsi="Tahoma" w:cs="Tahoma"/>
      <w:sz w:val="16"/>
      <w:szCs w:val="16"/>
    </w:rPr>
  </w:style>
  <w:style w:type="paragraph" w:styleId="Sansinterligne">
    <w:name w:val="No Spacing"/>
    <w:uiPriority w:val="1"/>
    <w:qFormat/>
    <w:rsid w:val="00BF4E16"/>
    <w:rPr>
      <w:rFonts w:ascii="Arial" w:hAnsi="Arial"/>
      <w:sz w:val="22"/>
      <w:szCs w:val="22"/>
    </w:rPr>
  </w:style>
  <w:style w:type="paragraph" w:styleId="Paragraphedeliste">
    <w:name w:val="List Paragraph"/>
    <w:basedOn w:val="Normal"/>
    <w:uiPriority w:val="34"/>
    <w:qFormat/>
    <w:rsid w:val="00434603"/>
    <w:pPr>
      <w:ind w:left="720"/>
      <w:contextualSpacing/>
    </w:pPr>
    <w:rPr>
      <w:rFonts w:eastAsia="Calibri"/>
      <w:lang w:eastAsia="en-US"/>
    </w:rPr>
  </w:style>
  <w:style w:type="table" w:styleId="Grilledutableau">
    <w:name w:val="Table Grid"/>
    <w:basedOn w:val="TableauNormal"/>
    <w:uiPriority w:val="39"/>
    <w:rsid w:val="00BC72D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51F6F"/>
    <w:pPr>
      <w:autoSpaceDE w:val="0"/>
      <w:autoSpaceDN w:val="0"/>
      <w:adjustRightInd w:val="0"/>
    </w:pPr>
    <w:rPr>
      <w:rFonts w:ascii="Arial" w:hAnsi="Arial" w:cs="Arial"/>
      <w:color w:val="000000"/>
      <w:sz w:val="24"/>
      <w:szCs w:val="24"/>
    </w:rPr>
  </w:style>
  <w:style w:type="character" w:customStyle="1" w:styleId="apple-converted-space">
    <w:name w:val="apple-converted-space"/>
    <w:basedOn w:val="Policepardfaut"/>
    <w:rsid w:val="00A6632B"/>
  </w:style>
  <w:style w:type="paragraph" w:styleId="Retraitcorpsdetexte">
    <w:name w:val="Body Text Indent"/>
    <w:basedOn w:val="Normal"/>
    <w:link w:val="RetraitcorpsdetexteCar"/>
    <w:semiHidden/>
    <w:rsid w:val="00036CF0"/>
    <w:pPr>
      <w:spacing w:after="120" w:line="240" w:lineRule="auto"/>
      <w:ind w:left="283"/>
    </w:pPr>
    <w:rPr>
      <w:rFonts w:ascii="Times New Roman" w:hAnsi="Times New Roman"/>
      <w:sz w:val="20"/>
      <w:szCs w:val="20"/>
    </w:rPr>
  </w:style>
  <w:style w:type="character" w:customStyle="1" w:styleId="RetraitcorpsdetexteCar">
    <w:name w:val="Retrait corps de texte Car"/>
    <w:basedOn w:val="Policepardfaut"/>
    <w:link w:val="Retraitcorpsdetexte"/>
    <w:semiHidden/>
    <w:rsid w:val="00036CF0"/>
    <w:rPr>
      <w:rFonts w:ascii="Times New Roman" w:hAnsi="Times New Roman"/>
    </w:rPr>
  </w:style>
  <w:style w:type="character" w:styleId="Textedelespacerserv">
    <w:name w:val="Placeholder Text"/>
    <w:basedOn w:val="Policepardfaut"/>
    <w:uiPriority w:val="99"/>
    <w:semiHidden/>
    <w:rsid w:val="00FC51AD"/>
    <w:rPr>
      <w:color w:val="808080"/>
    </w:rPr>
  </w:style>
  <w:style w:type="paragraph" w:styleId="Retraitcorpsdetexte2">
    <w:name w:val="Body Text Indent 2"/>
    <w:basedOn w:val="Normal"/>
    <w:link w:val="Retraitcorpsdetexte2Car"/>
    <w:semiHidden/>
    <w:rsid w:val="00507555"/>
    <w:pPr>
      <w:spacing w:after="120" w:line="480" w:lineRule="auto"/>
      <w:ind w:left="283"/>
    </w:pPr>
    <w:rPr>
      <w:rFonts w:ascii="Times New Roman" w:hAnsi="Times New Roman"/>
      <w:sz w:val="20"/>
      <w:szCs w:val="20"/>
    </w:rPr>
  </w:style>
  <w:style w:type="character" w:customStyle="1" w:styleId="Retraitcorpsdetexte2Car">
    <w:name w:val="Retrait corps de texte 2 Car"/>
    <w:basedOn w:val="Policepardfaut"/>
    <w:link w:val="Retraitcorpsdetexte2"/>
    <w:semiHidden/>
    <w:rsid w:val="00507555"/>
    <w:rPr>
      <w:rFonts w:ascii="Times New Roman" w:hAnsi="Times New Roman"/>
    </w:rPr>
  </w:style>
  <w:style w:type="paragraph" w:styleId="Corpsdetexte2">
    <w:name w:val="Body Text 2"/>
    <w:basedOn w:val="Normal"/>
    <w:link w:val="Corpsdetexte2Car"/>
    <w:uiPriority w:val="99"/>
    <w:semiHidden/>
    <w:unhideWhenUsed/>
    <w:rsid w:val="00C604A9"/>
    <w:pPr>
      <w:spacing w:after="120" w:line="480" w:lineRule="auto"/>
    </w:pPr>
  </w:style>
  <w:style w:type="character" w:customStyle="1" w:styleId="Corpsdetexte2Car">
    <w:name w:val="Corps de texte 2 Car"/>
    <w:basedOn w:val="Policepardfaut"/>
    <w:link w:val="Corpsdetexte2"/>
    <w:uiPriority w:val="99"/>
    <w:semiHidden/>
    <w:rsid w:val="00C604A9"/>
    <w:rPr>
      <w:sz w:val="22"/>
      <w:szCs w:val="22"/>
    </w:rPr>
  </w:style>
  <w:style w:type="paragraph" w:styleId="Corpsdetexte">
    <w:name w:val="Body Text"/>
    <w:basedOn w:val="Normal"/>
    <w:link w:val="CorpsdetexteCar"/>
    <w:uiPriority w:val="99"/>
    <w:semiHidden/>
    <w:unhideWhenUsed/>
    <w:rsid w:val="001E4CD9"/>
    <w:pPr>
      <w:spacing w:after="120"/>
    </w:pPr>
  </w:style>
  <w:style w:type="character" w:customStyle="1" w:styleId="CorpsdetexteCar">
    <w:name w:val="Corps de texte Car"/>
    <w:basedOn w:val="Policepardfaut"/>
    <w:link w:val="Corpsdetexte"/>
    <w:uiPriority w:val="99"/>
    <w:semiHidden/>
    <w:rsid w:val="001E4CD9"/>
    <w:rPr>
      <w:sz w:val="22"/>
      <w:szCs w:val="22"/>
    </w:rPr>
  </w:style>
  <w:style w:type="paragraph" w:styleId="NormalWeb">
    <w:name w:val="Normal (Web)"/>
    <w:basedOn w:val="Normal"/>
    <w:uiPriority w:val="99"/>
    <w:semiHidden/>
    <w:unhideWhenUsed/>
    <w:rsid w:val="00C429E9"/>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48026">
      <w:bodyDiv w:val="1"/>
      <w:marLeft w:val="0"/>
      <w:marRight w:val="0"/>
      <w:marTop w:val="0"/>
      <w:marBottom w:val="0"/>
      <w:divBdr>
        <w:top w:val="none" w:sz="0" w:space="0" w:color="auto"/>
        <w:left w:val="none" w:sz="0" w:space="0" w:color="auto"/>
        <w:bottom w:val="none" w:sz="0" w:space="0" w:color="auto"/>
        <w:right w:val="none" w:sz="0" w:space="0" w:color="auto"/>
      </w:divBdr>
      <w:divsChild>
        <w:div w:id="101264004">
          <w:marLeft w:val="547"/>
          <w:marRight w:val="0"/>
          <w:marTop w:val="0"/>
          <w:marBottom w:val="200"/>
          <w:divBdr>
            <w:top w:val="none" w:sz="0" w:space="0" w:color="auto"/>
            <w:left w:val="none" w:sz="0" w:space="0" w:color="auto"/>
            <w:bottom w:val="none" w:sz="0" w:space="0" w:color="auto"/>
            <w:right w:val="none" w:sz="0" w:space="0" w:color="auto"/>
          </w:divBdr>
        </w:div>
        <w:div w:id="1379935767">
          <w:marLeft w:val="547"/>
          <w:marRight w:val="0"/>
          <w:marTop w:val="0"/>
          <w:marBottom w:val="200"/>
          <w:divBdr>
            <w:top w:val="none" w:sz="0" w:space="0" w:color="auto"/>
            <w:left w:val="none" w:sz="0" w:space="0" w:color="auto"/>
            <w:bottom w:val="none" w:sz="0" w:space="0" w:color="auto"/>
            <w:right w:val="none" w:sz="0" w:space="0" w:color="auto"/>
          </w:divBdr>
        </w:div>
        <w:div w:id="2036029870">
          <w:marLeft w:val="547"/>
          <w:marRight w:val="0"/>
          <w:marTop w:val="0"/>
          <w:marBottom w:val="200"/>
          <w:divBdr>
            <w:top w:val="none" w:sz="0" w:space="0" w:color="auto"/>
            <w:left w:val="none" w:sz="0" w:space="0" w:color="auto"/>
            <w:bottom w:val="none" w:sz="0" w:space="0" w:color="auto"/>
            <w:right w:val="none" w:sz="0" w:space="0" w:color="auto"/>
          </w:divBdr>
        </w:div>
      </w:divsChild>
    </w:div>
    <w:div w:id="76874087">
      <w:bodyDiv w:val="1"/>
      <w:marLeft w:val="0"/>
      <w:marRight w:val="0"/>
      <w:marTop w:val="0"/>
      <w:marBottom w:val="0"/>
      <w:divBdr>
        <w:top w:val="none" w:sz="0" w:space="0" w:color="auto"/>
        <w:left w:val="none" w:sz="0" w:space="0" w:color="auto"/>
        <w:bottom w:val="none" w:sz="0" w:space="0" w:color="auto"/>
        <w:right w:val="none" w:sz="0" w:space="0" w:color="auto"/>
      </w:divBdr>
    </w:div>
    <w:div w:id="184903118">
      <w:bodyDiv w:val="1"/>
      <w:marLeft w:val="0"/>
      <w:marRight w:val="0"/>
      <w:marTop w:val="0"/>
      <w:marBottom w:val="0"/>
      <w:divBdr>
        <w:top w:val="none" w:sz="0" w:space="0" w:color="auto"/>
        <w:left w:val="none" w:sz="0" w:space="0" w:color="auto"/>
        <w:bottom w:val="none" w:sz="0" w:space="0" w:color="auto"/>
        <w:right w:val="none" w:sz="0" w:space="0" w:color="auto"/>
      </w:divBdr>
    </w:div>
    <w:div w:id="264463573">
      <w:bodyDiv w:val="1"/>
      <w:marLeft w:val="0"/>
      <w:marRight w:val="0"/>
      <w:marTop w:val="0"/>
      <w:marBottom w:val="0"/>
      <w:divBdr>
        <w:top w:val="none" w:sz="0" w:space="0" w:color="auto"/>
        <w:left w:val="none" w:sz="0" w:space="0" w:color="auto"/>
        <w:bottom w:val="none" w:sz="0" w:space="0" w:color="auto"/>
        <w:right w:val="none" w:sz="0" w:space="0" w:color="auto"/>
      </w:divBdr>
      <w:divsChild>
        <w:div w:id="1620993899">
          <w:marLeft w:val="806"/>
          <w:marRight w:val="0"/>
          <w:marTop w:val="0"/>
          <w:marBottom w:val="0"/>
          <w:divBdr>
            <w:top w:val="none" w:sz="0" w:space="0" w:color="auto"/>
            <w:left w:val="none" w:sz="0" w:space="0" w:color="auto"/>
            <w:bottom w:val="none" w:sz="0" w:space="0" w:color="auto"/>
            <w:right w:val="none" w:sz="0" w:space="0" w:color="auto"/>
          </w:divBdr>
        </w:div>
      </w:divsChild>
    </w:div>
    <w:div w:id="268003925">
      <w:bodyDiv w:val="1"/>
      <w:marLeft w:val="0"/>
      <w:marRight w:val="0"/>
      <w:marTop w:val="0"/>
      <w:marBottom w:val="0"/>
      <w:divBdr>
        <w:top w:val="none" w:sz="0" w:space="0" w:color="auto"/>
        <w:left w:val="none" w:sz="0" w:space="0" w:color="auto"/>
        <w:bottom w:val="none" w:sz="0" w:space="0" w:color="auto"/>
        <w:right w:val="none" w:sz="0" w:space="0" w:color="auto"/>
      </w:divBdr>
    </w:div>
    <w:div w:id="272136354">
      <w:bodyDiv w:val="1"/>
      <w:marLeft w:val="0"/>
      <w:marRight w:val="0"/>
      <w:marTop w:val="0"/>
      <w:marBottom w:val="0"/>
      <w:divBdr>
        <w:top w:val="none" w:sz="0" w:space="0" w:color="auto"/>
        <w:left w:val="none" w:sz="0" w:space="0" w:color="auto"/>
        <w:bottom w:val="none" w:sz="0" w:space="0" w:color="auto"/>
        <w:right w:val="none" w:sz="0" w:space="0" w:color="auto"/>
      </w:divBdr>
    </w:div>
    <w:div w:id="287973158">
      <w:bodyDiv w:val="1"/>
      <w:marLeft w:val="0"/>
      <w:marRight w:val="0"/>
      <w:marTop w:val="0"/>
      <w:marBottom w:val="0"/>
      <w:divBdr>
        <w:top w:val="none" w:sz="0" w:space="0" w:color="auto"/>
        <w:left w:val="none" w:sz="0" w:space="0" w:color="auto"/>
        <w:bottom w:val="none" w:sz="0" w:space="0" w:color="auto"/>
        <w:right w:val="none" w:sz="0" w:space="0" w:color="auto"/>
      </w:divBdr>
    </w:div>
    <w:div w:id="328875200">
      <w:bodyDiv w:val="1"/>
      <w:marLeft w:val="0"/>
      <w:marRight w:val="0"/>
      <w:marTop w:val="0"/>
      <w:marBottom w:val="0"/>
      <w:divBdr>
        <w:top w:val="none" w:sz="0" w:space="0" w:color="auto"/>
        <w:left w:val="none" w:sz="0" w:space="0" w:color="auto"/>
        <w:bottom w:val="none" w:sz="0" w:space="0" w:color="auto"/>
        <w:right w:val="none" w:sz="0" w:space="0" w:color="auto"/>
      </w:divBdr>
    </w:div>
    <w:div w:id="419176388">
      <w:bodyDiv w:val="1"/>
      <w:marLeft w:val="0"/>
      <w:marRight w:val="0"/>
      <w:marTop w:val="0"/>
      <w:marBottom w:val="0"/>
      <w:divBdr>
        <w:top w:val="none" w:sz="0" w:space="0" w:color="auto"/>
        <w:left w:val="none" w:sz="0" w:space="0" w:color="auto"/>
        <w:bottom w:val="none" w:sz="0" w:space="0" w:color="auto"/>
        <w:right w:val="none" w:sz="0" w:space="0" w:color="auto"/>
      </w:divBdr>
    </w:div>
    <w:div w:id="527452822">
      <w:bodyDiv w:val="1"/>
      <w:marLeft w:val="0"/>
      <w:marRight w:val="0"/>
      <w:marTop w:val="0"/>
      <w:marBottom w:val="0"/>
      <w:divBdr>
        <w:top w:val="none" w:sz="0" w:space="0" w:color="auto"/>
        <w:left w:val="none" w:sz="0" w:space="0" w:color="auto"/>
        <w:bottom w:val="none" w:sz="0" w:space="0" w:color="auto"/>
        <w:right w:val="none" w:sz="0" w:space="0" w:color="auto"/>
      </w:divBdr>
    </w:div>
    <w:div w:id="543062641">
      <w:bodyDiv w:val="1"/>
      <w:marLeft w:val="0"/>
      <w:marRight w:val="0"/>
      <w:marTop w:val="0"/>
      <w:marBottom w:val="0"/>
      <w:divBdr>
        <w:top w:val="none" w:sz="0" w:space="0" w:color="auto"/>
        <w:left w:val="none" w:sz="0" w:space="0" w:color="auto"/>
        <w:bottom w:val="none" w:sz="0" w:space="0" w:color="auto"/>
        <w:right w:val="none" w:sz="0" w:space="0" w:color="auto"/>
      </w:divBdr>
    </w:div>
    <w:div w:id="556749330">
      <w:bodyDiv w:val="1"/>
      <w:marLeft w:val="0"/>
      <w:marRight w:val="0"/>
      <w:marTop w:val="0"/>
      <w:marBottom w:val="0"/>
      <w:divBdr>
        <w:top w:val="none" w:sz="0" w:space="0" w:color="auto"/>
        <w:left w:val="none" w:sz="0" w:space="0" w:color="auto"/>
        <w:bottom w:val="none" w:sz="0" w:space="0" w:color="auto"/>
        <w:right w:val="none" w:sz="0" w:space="0" w:color="auto"/>
      </w:divBdr>
    </w:div>
    <w:div w:id="620578173">
      <w:bodyDiv w:val="1"/>
      <w:marLeft w:val="0"/>
      <w:marRight w:val="0"/>
      <w:marTop w:val="0"/>
      <w:marBottom w:val="0"/>
      <w:divBdr>
        <w:top w:val="none" w:sz="0" w:space="0" w:color="auto"/>
        <w:left w:val="none" w:sz="0" w:space="0" w:color="auto"/>
        <w:bottom w:val="none" w:sz="0" w:space="0" w:color="auto"/>
        <w:right w:val="none" w:sz="0" w:space="0" w:color="auto"/>
      </w:divBdr>
    </w:div>
    <w:div w:id="635985856">
      <w:bodyDiv w:val="1"/>
      <w:marLeft w:val="0"/>
      <w:marRight w:val="0"/>
      <w:marTop w:val="0"/>
      <w:marBottom w:val="0"/>
      <w:divBdr>
        <w:top w:val="none" w:sz="0" w:space="0" w:color="auto"/>
        <w:left w:val="none" w:sz="0" w:space="0" w:color="auto"/>
        <w:bottom w:val="none" w:sz="0" w:space="0" w:color="auto"/>
        <w:right w:val="none" w:sz="0" w:space="0" w:color="auto"/>
      </w:divBdr>
    </w:div>
    <w:div w:id="731274677">
      <w:bodyDiv w:val="1"/>
      <w:marLeft w:val="0"/>
      <w:marRight w:val="0"/>
      <w:marTop w:val="0"/>
      <w:marBottom w:val="0"/>
      <w:divBdr>
        <w:top w:val="none" w:sz="0" w:space="0" w:color="auto"/>
        <w:left w:val="none" w:sz="0" w:space="0" w:color="auto"/>
        <w:bottom w:val="none" w:sz="0" w:space="0" w:color="auto"/>
        <w:right w:val="none" w:sz="0" w:space="0" w:color="auto"/>
      </w:divBdr>
    </w:div>
    <w:div w:id="749428258">
      <w:bodyDiv w:val="1"/>
      <w:marLeft w:val="0"/>
      <w:marRight w:val="0"/>
      <w:marTop w:val="0"/>
      <w:marBottom w:val="0"/>
      <w:divBdr>
        <w:top w:val="none" w:sz="0" w:space="0" w:color="auto"/>
        <w:left w:val="none" w:sz="0" w:space="0" w:color="auto"/>
        <w:bottom w:val="none" w:sz="0" w:space="0" w:color="auto"/>
        <w:right w:val="none" w:sz="0" w:space="0" w:color="auto"/>
      </w:divBdr>
      <w:divsChild>
        <w:div w:id="276452492">
          <w:marLeft w:val="1138"/>
          <w:marRight w:val="0"/>
          <w:marTop w:val="100"/>
          <w:marBottom w:val="0"/>
          <w:divBdr>
            <w:top w:val="none" w:sz="0" w:space="0" w:color="auto"/>
            <w:left w:val="none" w:sz="0" w:space="0" w:color="auto"/>
            <w:bottom w:val="none" w:sz="0" w:space="0" w:color="auto"/>
            <w:right w:val="none" w:sz="0" w:space="0" w:color="auto"/>
          </w:divBdr>
        </w:div>
      </w:divsChild>
    </w:div>
    <w:div w:id="763500170">
      <w:bodyDiv w:val="1"/>
      <w:marLeft w:val="0"/>
      <w:marRight w:val="0"/>
      <w:marTop w:val="0"/>
      <w:marBottom w:val="0"/>
      <w:divBdr>
        <w:top w:val="none" w:sz="0" w:space="0" w:color="auto"/>
        <w:left w:val="none" w:sz="0" w:space="0" w:color="auto"/>
        <w:bottom w:val="none" w:sz="0" w:space="0" w:color="auto"/>
        <w:right w:val="none" w:sz="0" w:space="0" w:color="auto"/>
      </w:divBdr>
      <w:divsChild>
        <w:div w:id="987171617">
          <w:marLeft w:val="1138"/>
          <w:marRight w:val="0"/>
          <w:marTop w:val="100"/>
          <w:marBottom w:val="0"/>
          <w:divBdr>
            <w:top w:val="none" w:sz="0" w:space="0" w:color="auto"/>
            <w:left w:val="none" w:sz="0" w:space="0" w:color="auto"/>
            <w:bottom w:val="none" w:sz="0" w:space="0" w:color="auto"/>
            <w:right w:val="none" w:sz="0" w:space="0" w:color="auto"/>
          </w:divBdr>
        </w:div>
        <w:div w:id="101338317">
          <w:marLeft w:val="1138"/>
          <w:marRight w:val="0"/>
          <w:marTop w:val="100"/>
          <w:marBottom w:val="0"/>
          <w:divBdr>
            <w:top w:val="none" w:sz="0" w:space="0" w:color="auto"/>
            <w:left w:val="none" w:sz="0" w:space="0" w:color="auto"/>
            <w:bottom w:val="none" w:sz="0" w:space="0" w:color="auto"/>
            <w:right w:val="none" w:sz="0" w:space="0" w:color="auto"/>
          </w:divBdr>
        </w:div>
        <w:div w:id="2068215761">
          <w:marLeft w:val="1138"/>
          <w:marRight w:val="0"/>
          <w:marTop w:val="100"/>
          <w:marBottom w:val="0"/>
          <w:divBdr>
            <w:top w:val="none" w:sz="0" w:space="0" w:color="auto"/>
            <w:left w:val="none" w:sz="0" w:space="0" w:color="auto"/>
            <w:bottom w:val="none" w:sz="0" w:space="0" w:color="auto"/>
            <w:right w:val="none" w:sz="0" w:space="0" w:color="auto"/>
          </w:divBdr>
        </w:div>
      </w:divsChild>
    </w:div>
    <w:div w:id="774636634">
      <w:bodyDiv w:val="1"/>
      <w:marLeft w:val="0"/>
      <w:marRight w:val="0"/>
      <w:marTop w:val="0"/>
      <w:marBottom w:val="0"/>
      <w:divBdr>
        <w:top w:val="none" w:sz="0" w:space="0" w:color="auto"/>
        <w:left w:val="none" w:sz="0" w:space="0" w:color="auto"/>
        <w:bottom w:val="none" w:sz="0" w:space="0" w:color="auto"/>
        <w:right w:val="none" w:sz="0" w:space="0" w:color="auto"/>
      </w:divBdr>
    </w:div>
    <w:div w:id="774903901">
      <w:bodyDiv w:val="1"/>
      <w:marLeft w:val="0"/>
      <w:marRight w:val="0"/>
      <w:marTop w:val="0"/>
      <w:marBottom w:val="0"/>
      <w:divBdr>
        <w:top w:val="none" w:sz="0" w:space="0" w:color="auto"/>
        <w:left w:val="none" w:sz="0" w:space="0" w:color="auto"/>
        <w:bottom w:val="none" w:sz="0" w:space="0" w:color="auto"/>
        <w:right w:val="none" w:sz="0" w:space="0" w:color="auto"/>
      </w:divBdr>
      <w:divsChild>
        <w:div w:id="978800676">
          <w:marLeft w:val="1138"/>
          <w:marRight w:val="0"/>
          <w:marTop w:val="100"/>
          <w:marBottom w:val="0"/>
          <w:divBdr>
            <w:top w:val="none" w:sz="0" w:space="0" w:color="auto"/>
            <w:left w:val="none" w:sz="0" w:space="0" w:color="auto"/>
            <w:bottom w:val="none" w:sz="0" w:space="0" w:color="auto"/>
            <w:right w:val="none" w:sz="0" w:space="0" w:color="auto"/>
          </w:divBdr>
        </w:div>
        <w:div w:id="74669520">
          <w:marLeft w:val="1138"/>
          <w:marRight w:val="0"/>
          <w:marTop w:val="100"/>
          <w:marBottom w:val="0"/>
          <w:divBdr>
            <w:top w:val="none" w:sz="0" w:space="0" w:color="auto"/>
            <w:left w:val="none" w:sz="0" w:space="0" w:color="auto"/>
            <w:bottom w:val="none" w:sz="0" w:space="0" w:color="auto"/>
            <w:right w:val="none" w:sz="0" w:space="0" w:color="auto"/>
          </w:divBdr>
        </w:div>
        <w:div w:id="171654022">
          <w:marLeft w:val="1138"/>
          <w:marRight w:val="0"/>
          <w:marTop w:val="100"/>
          <w:marBottom w:val="0"/>
          <w:divBdr>
            <w:top w:val="none" w:sz="0" w:space="0" w:color="auto"/>
            <w:left w:val="none" w:sz="0" w:space="0" w:color="auto"/>
            <w:bottom w:val="none" w:sz="0" w:space="0" w:color="auto"/>
            <w:right w:val="none" w:sz="0" w:space="0" w:color="auto"/>
          </w:divBdr>
        </w:div>
      </w:divsChild>
    </w:div>
    <w:div w:id="823201196">
      <w:bodyDiv w:val="1"/>
      <w:marLeft w:val="0"/>
      <w:marRight w:val="0"/>
      <w:marTop w:val="0"/>
      <w:marBottom w:val="0"/>
      <w:divBdr>
        <w:top w:val="none" w:sz="0" w:space="0" w:color="auto"/>
        <w:left w:val="none" w:sz="0" w:space="0" w:color="auto"/>
        <w:bottom w:val="none" w:sz="0" w:space="0" w:color="auto"/>
        <w:right w:val="none" w:sz="0" w:space="0" w:color="auto"/>
      </w:divBdr>
      <w:divsChild>
        <w:div w:id="1413116667">
          <w:marLeft w:val="806"/>
          <w:marRight w:val="0"/>
          <w:marTop w:val="0"/>
          <w:marBottom w:val="0"/>
          <w:divBdr>
            <w:top w:val="none" w:sz="0" w:space="0" w:color="auto"/>
            <w:left w:val="none" w:sz="0" w:space="0" w:color="auto"/>
            <w:bottom w:val="none" w:sz="0" w:space="0" w:color="auto"/>
            <w:right w:val="none" w:sz="0" w:space="0" w:color="auto"/>
          </w:divBdr>
        </w:div>
      </w:divsChild>
    </w:div>
    <w:div w:id="858394495">
      <w:bodyDiv w:val="1"/>
      <w:marLeft w:val="0"/>
      <w:marRight w:val="0"/>
      <w:marTop w:val="0"/>
      <w:marBottom w:val="0"/>
      <w:divBdr>
        <w:top w:val="none" w:sz="0" w:space="0" w:color="auto"/>
        <w:left w:val="none" w:sz="0" w:space="0" w:color="auto"/>
        <w:bottom w:val="none" w:sz="0" w:space="0" w:color="auto"/>
        <w:right w:val="none" w:sz="0" w:space="0" w:color="auto"/>
      </w:divBdr>
    </w:div>
    <w:div w:id="869338595">
      <w:bodyDiv w:val="1"/>
      <w:marLeft w:val="0"/>
      <w:marRight w:val="0"/>
      <w:marTop w:val="0"/>
      <w:marBottom w:val="0"/>
      <w:divBdr>
        <w:top w:val="none" w:sz="0" w:space="0" w:color="auto"/>
        <w:left w:val="none" w:sz="0" w:space="0" w:color="auto"/>
        <w:bottom w:val="none" w:sz="0" w:space="0" w:color="auto"/>
        <w:right w:val="none" w:sz="0" w:space="0" w:color="auto"/>
      </w:divBdr>
    </w:div>
    <w:div w:id="872226007">
      <w:bodyDiv w:val="1"/>
      <w:marLeft w:val="0"/>
      <w:marRight w:val="0"/>
      <w:marTop w:val="0"/>
      <w:marBottom w:val="0"/>
      <w:divBdr>
        <w:top w:val="none" w:sz="0" w:space="0" w:color="auto"/>
        <w:left w:val="none" w:sz="0" w:space="0" w:color="auto"/>
        <w:bottom w:val="none" w:sz="0" w:space="0" w:color="auto"/>
        <w:right w:val="none" w:sz="0" w:space="0" w:color="auto"/>
      </w:divBdr>
    </w:div>
    <w:div w:id="897009553">
      <w:bodyDiv w:val="1"/>
      <w:marLeft w:val="0"/>
      <w:marRight w:val="0"/>
      <w:marTop w:val="0"/>
      <w:marBottom w:val="0"/>
      <w:divBdr>
        <w:top w:val="none" w:sz="0" w:space="0" w:color="auto"/>
        <w:left w:val="none" w:sz="0" w:space="0" w:color="auto"/>
        <w:bottom w:val="none" w:sz="0" w:space="0" w:color="auto"/>
        <w:right w:val="none" w:sz="0" w:space="0" w:color="auto"/>
      </w:divBdr>
      <w:divsChild>
        <w:div w:id="65038087">
          <w:marLeft w:val="432"/>
          <w:marRight w:val="0"/>
          <w:marTop w:val="200"/>
          <w:marBottom w:val="0"/>
          <w:divBdr>
            <w:top w:val="none" w:sz="0" w:space="0" w:color="auto"/>
            <w:left w:val="none" w:sz="0" w:space="0" w:color="auto"/>
            <w:bottom w:val="none" w:sz="0" w:space="0" w:color="auto"/>
            <w:right w:val="none" w:sz="0" w:space="0" w:color="auto"/>
          </w:divBdr>
        </w:div>
        <w:div w:id="754982252">
          <w:marLeft w:val="1138"/>
          <w:marRight w:val="0"/>
          <w:marTop w:val="100"/>
          <w:marBottom w:val="0"/>
          <w:divBdr>
            <w:top w:val="none" w:sz="0" w:space="0" w:color="auto"/>
            <w:left w:val="none" w:sz="0" w:space="0" w:color="auto"/>
            <w:bottom w:val="none" w:sz="0" w:space="0" w:color="auto"/>
            <w:right w:val="none" w:sz="0" w:space="0" w:color="auto"/>
          </w:divBdr>
        </w:div>
        <w:div w:id="1090463377">
          <w:marLeft w:val="1138"/>
          <w:marRight w:val="0"/>
          <w:marTop w:val="100"/>
          <w:marBottom w:val="0"/>
          <w:divBdr>
            <w:top w:val="none" w:sz="0" w:space="0" w:color="auto"/>
            <w:left w:val="none" w:sz="0" w:space="0" w:color="auto"/>
            <w:bottom w:val="none" w:sz="0" w:space="0" w:color="auto"/>
            <w:right w:val="none" w:sz="0" w:space="0" w:color="auto"/>
          </w:divBdr>
        </w:div>
        <w:div w:id="620963053">
          <w:marLeft w:val="1138"/>
          <w:marRight w:val="0"/>
          <w:marTop w:val="100"/>
          <w:marBottom w:val="0"/>
          <w:divBdr>
            <w:top w:val="none" w:sz="0" w:space="0" w:color="auto"/>
            <w:left w:val="none" w:sz="0" w:space="0" w:color="auto"/>
            <w:bottom w:val="none" w:sz="0" w:space="0" w:color="auto"/>
            <w:right w:val="none" w:sz="0" w:space="0" w:color="auto"/>
          </w:divBdr>
        </w:div>
      </w:divsChild>
    </w:div>
    <w:div w:id="940256626">
      <w:bodyDiv w:val="1"/>
      <w:marLeft w:val="0"/>
      <w:marRight w:val="0"/>
      <w:marTop w:val="0"/>
      <w:marBottom w:val="0"/>
      <w:divBdr>
        <w:top w:val="none" w:sz="0" w:space="0" w:color="auto"/>
        <w:left w:val="none" w:sz="0" w:space="0" w:color="auto"/>
        <w:bottom w:val="none" w:sz="0" w:space="0" w:color="auto"/>
        <w:right w:val="none" w:sz="0" w:space="0" w:color="auto"/>
      </w:divBdr>
    </w:div>
    <w:div w:id="970326783">
      <w:bodyDiv w:val="1"/>
      <w:marLeft w:val="0"/>
      <w:marRight w:val="0"/>
      <w:marTop w:val="0"/>
      <w:marBottom w:val="0"/>
      <w:divBdr>
        <w:top w:val="none" w:sz="0" w:space="0" w:color="auto"/>
        <w:left w:val="none" w:sz="0" w:space="0" w:color="auto"/>
        <w:bottom w:val="none" w:sz="0" w:space="0" w:color="auto"/>
        <w:right w:val="none" w:sz="0" w:space="0" w:color="auto"/>
      </w:divBdr>
    </w:div>
    <w:div w:id="980892157">
      <w:bodyDiv w:val="1"/>
      <w:marLeft w:val="0"/>
      <w:marRight w:val="0"/>
      <w:marTop w:val="0"/>
      <w:marBottom w:val="0"/>
      <w:divBdr>
        <w:top w:val="none" w:sz="0" w:space="0" w:color="auto"/>
        <w:left w:val="none" w:sz="0" w:space="0" w:color="auto"/>
        <w:bottom w:val="none" w:sz="0" w:space="0" w:color="auto"/>
        <w:right w:val="none" w:sz="0" w:space="0" w:color="auto"/>
      </w:divBdr>
    </w:div>
    <w:div w:id="1012877144">
      <w:bodyDiv w:val="1"/>
      <w:marLeft w:val="0"/>
      <w:marRight w:val="0"/>
      <w:marTop w:val="0"/>
      <w:marBottom w:val="0"/>
      <w:divBdr>
        <w:top w:val="none" w:sz="0" w:space="0" w:color="auto"/>
        <w:left w:val="none" w:sz="0" w:space="0" w:color="auto"/>
        <w:bottom w:val="none" w:sz="0" w:space="0" w:color="auto"/>
        <w:right w:val="none" w:sz="0" w:space="0" w:color="auto"/>
      </w:divBdr>
    </w:div>
    <w:div w:id="1023245320">
      <w:bodyDiv w:val="1"/>
      <w:marLeft w:val="0"/>
      <w:marRight w:val="0"/>
      <w:marTop w:val="0"/>
      <w:marBottom w:val="0"/>
      <w:divBdr>
        <w:top w:val="none" w:sz="0" w:space="0" w:color="auto"/>
        <w:left w:val="none" w:sz="0" w:space="0" w:color="auto"/>
        <w:bottom w:val="none" w:sz="0" w:space="0" w:color="auto"/>
        <w:right w:val="none" w:sz="0" w:space="0" w:color="auto"/>
      </w:divBdr>
    </w:div>
    <w:div w:id="1042172393">
      <w:bodyDiv w:val="1"/>
      <w:marLeft w:val="0"/>
      <w:marRight w:val="0"/>
      <w:marTop w:val="0"/>
      <w:marBottom w:val="0"/>
      <w:divBdr>
        <w:top w:val="none" w:sz="0" w:space="0" w:color="auto"/>
        <w:left w:val="none" w:sz="0" w:space="0" w:color="auto"/>
        <w:bottom w:val="none" w:sz="0" w:space="0" w:color="auto"/>
        <w:right w:val="none" w:sz="0" w:space="0" w:color="auto"/>
      </w:divBdr>
      <w:divsChild>
        <w:div w:id="601449288">
          <w:marLeft w:val="1138"/>
          <w:marRight w:val="0"/>
          <w:marTop w:val="100"/>
          <w:marBottom w:val="0"/>
          <w:divBdr>
            <w:top w:val="none" w:sz="0" w:space="0" w:color="auto"/>
            <w:left w:val="none" w:sz="0" w:space="0" w:color="auto"/>
            <w:bottom w:val="none" w:sz="0" w:space="0" w:color="auto"/>
            <w:right w:val="none" w:sz="0" w:space="0" w:color="auto"/>
          </w:divBdr>
        </w:div>
        <w:div w:id="1898084723">
          <w:marLeft w:val="1138"/>
          <w:marRight w:val="0"/>
          <w:marTop w:val="100"/>
          <w:marBottom w:val="0"/>
          <w:divBdr>
            <w:top w:val="none" w:sz="0" w:space="0" w:color="auto"/>
            <w:left w:val="none" w:sz="0" w:space="0" w:color="auto"/>
            <w:bottom w:val="none" w:sz="0" w:space="0" w:color="auto"/>
            <w:right w:val="none" w:sz="0" w:space="0" w:color="auto"/>
          </w:divBdr>
        </w:div>
        <w:div w:id="1361854253">
          <w:marLeft w:val="1138"/>
          <w:marRight w:val="0"/>
          <w:marTop w:val="100"/>
          <w:marBottom w:val="0"/>
          <w:divBdr>
            <w:top w:val="none" w:sz="0" w:space="0" w:color="auto"/>
            <w:left w:val="none" w:sz="0" w:space="0" w:color="auto"/>
            <w:bottom w:val="none" w:sz="0" w:space="0" w:color="auto"/>
            <w:right w:val="none" w:sz="0" w:space="0" w:color="auto"/>
          </w:divBdr>
        </w:div>
        <w:div w:id="1045762891">
          <w:marLeft w:val="1138"/>
          <w:marRight w:val="0"/>
          <w:marTop w:val="100"/>
          <w:marBottom w:val="0"/>
          <w:divBdr>
            <w:top w:val="none" w:sz="0" w:space="0" w:color="auto"/>
            <w:left w:val="none" w:sz="0" w:space="0" w:color="auto"/>
            <w:bottom w:val="none" w:sz="0" w:space="0" w:color="auto"/>
            <w:right w:val="none" w:sz="0" w:space="0" w:color="auto"/>
          </w:divBdr>
        </w:div>
      </w:divsChild>
    </w:div>
    <w:div w:id="1076785233">
      <w:bodyDiv w:val="1"/>
      <w:marLeft w:val="0"/>
      <w:marRight w:val="0"/>
      <w:marTop w:val="0"/>
      <w:marBottom w:val="0"/>
      <w:divBdr>
        <w:top w:val="none" w:sz="0" w:space="0" w:color="auto"/>
        <w:left w:val="none" w:sz="0" w:space="0" w:color="auto"/>
        <w:bottom w:val="none" w:sz="0" w:space="0" w:color="auto"/>
        <w:right w:val="none" w:sz="0" w:space="0" w:color="auto"/>
      </w:divBdr>
    </w:div>
    <w:div w:id="1092626743">
      <w:bodyDiv w:val="1"/>
      <w:marLeft w:val="0"/>
      <w:marRight w:val="0"/>
      <w:marTop w:val="0"/>
      <w:marBottom w:val="0"/>
      <w:divBdr>
        <w:top w:val="none" w:sz="0" w:space="0" w:color="auto"/>
        <w:left w:val="none" w:sz="0" w:space="0" w:color="auto"/>
        <w:bottom w:val="none" w:sz="0" w:space="0" w:color="auto"/>
        <w:right w:val="none" w:sz="0" w:space="0" w:color="auto"/>
      </w:divBdr>
    </w:div>
    <w:div w:id="1146122382">
      <w:bodyDiv w:val="1"/>
      <w:marLeft w:val="0"/>
      <w:marRight w:val="0"/>
      <w:marTop w:val="0"/>
      <w:marBottom w:val="0"/>
      <w:divBdr>
        <w:top w:val="none" w:sz="0" w:space="0" w:color="auto"/>
        <w:left w:val="none" w:sz="0" w:space="0" w:color="auto"/>
        <w:bottom w:val="none" w:sz="0" w:space="0" w:color="auto"/>
        <w:right w:val="none" w:sz="0" w:space="0" w:color="auto"/>
      </w:divBdr>
    </w:div>
    <w:div w:id="1225216325">
      <w:bodyDiv w:val="1"/>
      <w:marLeft w:val="0"/>
      <w:marRight w:val="0"/>
      <w:marTop w:val="0"/>
      <w:marBottom w:val="0"/>
      <w:divBdr>
        <w:top w:val="none" w:sz="0" w:space="0" w:color="auto"/>
        <w:left w:val="none" w:sz="0" w:space="0" w:color="auto"/>
        <w:bottom w:val="none" w:sz="0" w:space="0" w:color="auto"/>
        <w:right w:val="none" w:sz="0" w:space="0" w:color="auto"/>
      </w:divBdr>
    </w:div>
    <w:div w:id="1342466311">
      <w:bodyDiv w:val="1"/>
      <w:marLeft w:val="0"/>
      <w:marRight w:val="0"/>
      <w:marTop w:val="0"/>
      <w:marBottom w:val="0"/>
      <w:divBdr>
        <w:top w:val="none" w:sz="0" w:space="0" w:color="auto"/>
        <w:left w:val="none" w:sz="0" w:space="0" w:color="auto"/>
        <w:bottom w:val="none" w:sz="0" w:space="0" w:color="auto"/>
        <w:right w:val="none" w:sz="0" w:space="0" w:color="auto"/>
      </w:divBdr>
    </w:div>
    <w:div w:id="1357996737">
      <w:bodyDiv w:val="1"/>
      <w:marLeft w:val="0"/>
      <w:marRight w:val="0"/>
      <w:marTop w:val="0"/>
      <w:marBottom w:val="0"/>
      <w:divBdr>
        <w:top w:val="none" w:sz="0" w:space="0" w:color="auto"/>
        <w:left w:val="none" w:sz="0" w:space="0" w:color="auto"/>
        <w:bottom w:val="none" w:sz="0" w:space="0" w:color="auto"/>
        <w:right w:val="none" w:sz="0" w:space="0" w:color="auto"/>
      </w:divBdr>
    </w:div>
    <w:div w:id="1525167611">
      <w:bodyDiv w:val="1"/>
      <w:marLeft w:val="0"/>
      <w:marRight w:val="0"/>
      <w:marTop w:val="0"/>
      <w:marBottom w:val="0"/>
      <w:divBdr>
        <w:top w:val="none" w:sz="0" w:space="0" w:color="auto"/>
        <w:left w:val="none" w:sz="0" w:space="0" w:color="auto"/>
        <w:bottom w:val="none" w:sz="0" w:space="0" w:color="auto"/>
        <w:right w:val="none" w:sz="0" w:space="0" w:color="auto"/>
      </w:divBdr>
    </w:div>
    <w:div w:id="1539004872">
      <w:bodyDiv w:val="1"/>
      <w:marLeft w:val="0"/>
      <w:marRight w:val="0"/>
      <w:marTop w:val="0"/>
      <w:marBottom w:val="0"/>
      <w:divBdr>
        <w:top w:val="none" w:sz="0" w:space="0" w:color="auto"/>
        <w:left w:val="none" w:sz="0" w:space="0" w:color="auto"/>
        <w:bottom w:val="none" w:sz="0" w:space="0" w:color="auto"/>
        <w:right w:val="none" w:sz="0" w:space="0" w:color="auto"/>
      </w:divBdr>
    </w:div>
    <w:div w:id="1597327882">
      <w:bodyDiv w:val="1"/>
      <w:marLeft w:val="0"/>
      <w:marRight w:val="0"/>
      <w:marTop w:val="0"/>
      <w:marBottom w:val="0"/>
      <w:divBdr>
        <w:top w:val="none" w:sz="0" w:space="0" w:color="auto"/>
        <w:left w:val="none" w:sz="0" w:space="0" w:color="auto"/>
        <w:bottom w:val="none" w:sz="0" w:space="0" w:color="auto"/>
        <w:right w:val="none" w:sz="0" w:space="0" w:color="auto"/>
      </w:divBdr>
      <w:divsChild>
        <w:div w:id="2128161611">
          <w:marLeft w:val="806"/>
          <w:marRight w:val="0"/>
          <w:marTop w:val="0"/>
          <w:marBottom w:val="0"/>
          <w:divBdr>
            <w:top w:val="none" w:sz="0" w:space="0" w:color="auto"/>
            <w:left w:val="none" w:sz="0" w:space="0" w:color="auto"/>
            <w:bottom w:val="none" w:sz="0" w:space="0" w:color="auto"/>
            <w:right w:val="none" w:sz="0" w:space="0" w:color="auto"/>
          </w:divBdr>
        </w:div>
      </w:divsChild>
    </w:div>
    <w:div w:id="1614051682">
      <w:bodyDiv w:val="1"/>
      <w:marLeft w:val="0"/>
      <w:marRight w:val="0"/>
      <w:marTop w:val="0"/>
      <w:marBottom w:val="0"/>
      <w:divBdr>
        <w:top w:val="none" w:sz="0" w:space="0" w:color="auto"/>
        <w:left w:val="none" w:sz="0" w:space="0" w:color="auto"/>
        <w:bottom w:val="none" w:sz="0" w:space="0" w:color="auto"/>
        <w:right w:val="none" w:sz="0" w:space="0" w:color="auto"/>
      </w:divBdr>
      <w:divsChild>
        <w:div w:id="631710086">
          <w:marLeft w:val="432"/>
          <w:marRight w:val="0"/>
          <w:marTop w:val="200"/>
          <w:marBottom w:val="0"/>
          <w:divBdr>
            <w:top w:val="none" w:sz="0" w:space="0" w:color="auto"/>
            <w:left w:val="none" w:sz="0" w:space="0" w:color="auto"/>
            <w:bottom w:val="none" w:sz="0" w:space="0" w:color="auto"/>
            <w:right w:val="none" w:sz="0" w:space="0" w:color="auto"/>
          </w:divBdr>
        </w:div>
        <w:div w:id="309867693">
          <w:marLeft w:val="1138"/>
          <w:marRight w:val="0"/>
          <w:marTop w:val="100"/>
          <w:marBottom w:val="0"/>
          <w:divBdr>
            <w:top w:val="none" w:sz="0" w:space="0" w:color="auto"/>
            <w:left w:val="none" w:sz="0" w:space="0" w:color="auto"/>
            <w:bottom w:val="none" w:sz="0" w:space="0" w:color="auto"/>
            <w:right w:val="none" w:sz="0" w:space="0" w:color="auto"/>
          </w:divBdr>
        </w:div>
        <w:div w:id="1458261970">
          <w:marLeft w:val="1138"/>
          <w:marRight w:val="0"/>
          <w:marTop w:val="100"/>
          <w:marBottom w:val="0"/>
          <w:divBdr>
            <w:top w:val="none" w:sz="0" w:space="0" w:color="auto"/>
            <w:left w:val="none" w:sz="0" w:space="0" w:color="auto"/>
            <w:bottom w:val="none" w:sz="0" w:space="0" w:color="auto"/>
            <w:right w:val="none" w:sz="0" w:space="0" w:color="auto"/>
          </w:divBdr>
        </w:div>
        <w:div w:id="991102976">
          <w:marLeft w:val="1138"/>
          <w:marRight w:val="0"/>
          <w:marTop w:val="100"/>
          <w:marBottom w:val="0"/>
          <w:divBdr>
            <w:top w:val="none" w:sz="0" w:space="0" w:color="auto"/>
            <w:left w:val="none" w:sz="0" w:space="0" w:color="auto"/>
            <w:bottom w:val="none" w:sz="0" w:space="0" w:color="auto"/>
            <w:right w:val="none" w:sz="0" w:space="0" w:color="auto"/>
          </w:divBdr>
        </w:div>
      </w:divsChild>
    </w:div>
    <w:div w:id="1658027490">
      <w:bodyDiv w:val="1"/>
      <w:marLeft w:val="0"/>
      <w:marRight w:val="0"/>
      <w:marTop w:val="0"/>
      <w:marBottom w:val="0"/>
      <w:divBdr>
        <w:top w:val="none" w:sz="0" w:space="0" w:color="auto"/>
        <w:left w:val="none" w:sz="0" w:space="0" w:color="auto"/>
        <w:bottom w:val="none" w:sz="0" w:space="0" w:color="auto"/>
        <w:right w:val="none" w:sz="0" w:space="0" w:color="auto"/>
      </w:divBdr>
      <w:divsChild>
        <w:div w:id="169372802">
          <w:marLeft w:val="1138"/>
          <w:marRight w:val="0"/>
          <w:marTop w:val="100"/>
          <w:marBottom w:val="0"/>
          <w:divBdr>
            <w:top w:val="none" w:sz="0" w:space="0" w:color="auto"/>
            <w:left w:val="none" w:sz="0" w:space="0" w:color="auto"/>
            <w:bottom w:val="none" w:sz="0" w:space="0" w:color="auto"/>
            <w:right w:val="none" w:sz="0" w:space="0" w:color="auto"/>
          </w:divBdr>
        </w:div>
      </w:divsChild>
    </w:div>
    <w:div w:id="1842769258">
      <w:bodyDiv w:val="1"/>
      <w:marLeft w:val="0"/>
      <w:marRight w:val="0"/>
      <w:marTop w:val="0"/>
      <w:marBottom w:val="0"/>
      <w:divBdr>
        <w:top w:val="none" w:sz="0" w:space="0" w:color="auto"/>
        <w:left w:val="none" w:sz="0" w:space="0" w:color="auto"/>
        <w:bottom w:val="none" w:sz="0" w:space="0" w:color="auto"/>
        <w:right w:val="none" w:sz="0" w:space="0" w:color="auto"/>
      </w:divBdr>
    </w:div>
    <w:div w:id="1872760648">
      <w:bodyDiv w:val="1"/>
      <w:marLeft w:val="0"/>
      <w:marRight w:val="0"/>
      <w:marTop w:val="0"/>
      <w:marBottom w:val="0"/>
      <w:divBdr>
        <w:top w:val="none" w:sz="0" w:space="0" w:color="auto"/>
        <w:left w:val="none" w:sz="0" w:space="0" w:color="auto"/>
        <w:bottom w:val="none" w:sz="0" w:space="0" w:color="auto"/>
        <w:right w:val="none" w:sz="0" w:space="0" w:color="auto"/>
      </w:divBdr>
    </w:div>
    <w:div w:id="1872914265">
      <w:bodyDiv w:val="1"/>
      <w:marLeft w:val="0"/>
      <w:marRight w:val="0"/>
      <w:marTop w:val="0"/>
      <w:marBottom w:val="0"/>
      <w:divBdr>
        <w:top w:val="none" w:sz="0" w:space="0" w:color="auto"/>
        <w:left w:val="none" w:sz="0" w:space="0" w:color="auto"/>
        <w:bottom w:val="none" w:sz="0" w:space="0" w:color="auto"/>
        <w:right w:val="none" w:sz="0" w:space="0" w:color="auto"/>
      </w:divBdr>
    </w:div>
    <w:div w:id="1900362355">
      <w:bodyDiv w:val="1"/>
      <w:marLeft w:val="0"/>
      <w:marRight w:val="0"/>
      <w:marTop w:val="0"/>
      <w:marBottom w:val="0"/>
      <w:divBdr>
        <w:top w:val="none" w:sz="0" w:space="0" w:color="auto"/>
        <w:left w:val="none" w:sz="0" w:space="0" w:color="auto"/>
        <w:bottom w:val="none" w:sz="0" w:space="0" w:color="auto"/>
        <w:right w:val="none" w:sz="0" w:space="0" w:color="auto"/>
      </w:divBdr>
    </w:div>
    <w:div w:id="1903756609">
      <w:bodyDiv w:val="1"/>
      <w:marLeft w:val="0"/>
      <w:marRight w:val="0"/>
      <w:marTop w:val="0"/>
      <w:marBottom w:val="0"/>
      <w:divBdr>
        <w:top w:val="none" w:sz="0" w:space="0" w:color="auto"/>
        <w:left w:val="none" w:sz="0" w:space="0" w:color="auto"/>
        <w:bottom w:val="none" w:sz="0" w:space="0" w:color="auto"/>
        <w:right w:val="none" w:sz="0" w:space="0" w:color="auto"/>
      </w:divBdr>
    </w:div>
    <w:div w:id="1914125164">
      <w:bodyDiv w:val="1"/>
      <w:marLeft w:val="0"/>
      <w:marRight w:val="0"/>
      <w:marTop w:val="0"/>
      <w:marBottom w:val="0"/>
      <w:divBdr>
        <w:top w:val="none" w:sz="0" w:space="0" w:color="auto"/>
        <w:left w:val="none" w:sz="0" w:space="0" w:color="auto"/>
        <w:bottom w:val="none" w:sz="0" w:space="0" w:color="auto"/>
        <w:right w:val="none" w:sz="0" w:space="0" w:color="auto"/>
      </w:divBdr>
    </w:div>
    <w:div w:id="1923442344">
      <w:bodyDiv w:val="1"/>
      <w:marLeft w:val="0"/>
      <w:marRight w:val="0"/>
      <w:marTop w:val="0"/>
      <w:marBottom w:val="0"/>
      <w:divBdr>
        <w:top w:val="none" w:sz="0" w:space="0" w:color="auto"/>
        <w:left w:val="none" w:sz="0" w:space="0" w:color="auto"/>
        <w:bottom w:val="none" w:sz="0" w:space="0" w:color="auto"/>
        <w:right w:val="none" w:sz="0" w:space="0" w:color="auto"/>
      </w:divBdr>
    </w:div>
    <w:div w:id="1928538648">
      <w:bodyDiv w:val="1"/>
      <w:marLeft w:val="0"/>
      <w:marRight w:val="0"/>
      <w:marTop w:val="0"/>
      <w:marBottom w:val="0"/>
      <w:divBdr>
        <w:top w:val="none" w:sz="0" w:space="0" w:color="auto"/>
        <w:left w:val="none" w:sz="0" w:space="0" w:color="auto"/>
        <w:bottom w:val="none" w:sz="0" w:space="0" w:color="auto"/>
        <w:right w:val="none" w:sz="0" w:space="0" w:color="auto"/>
      </w:divBdr>
    </w:div>
    <w:div w:id="2010130015">
      <w:bodyDiv w:val="1"/>
      <w:marLeft w:val="0"/>
      <w:marRight w:val="0"/>
      <w:marTop w:val="0"/>
      <w:marBottom w:val="0"/>
      <w:divBdr>
        <w:top w:val="none" w:sz="0" w:space="0" w:color="auto"/>
        <w:left w:val="none" w:sz="0" w:space="0" w:color="auto"/>
        <w:bottom w:val="none" w:sz="0" w:space="0" w:color="auto"/>
        <w:right w:val="none" w:sz="0" w:space="0" w:color="auto"/>
      </w:divBdr>
    </w:div>
    <w:div w:id="2027435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wmf"/><Relationship Id="rId35" Type="http://schemas.openxmlformats.org/officeDocument/2006/relationships/fontTable" Target="fontTable.xml"/><Relationship Id="rId8"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830</Words>
  <Characters>4569</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dc:creator>
  <cp:lastModifiedBy>Sti2d ADMIN</cp:lastModifiedBy>
  <cp:revision>2</cp:revision>
  <cp:lastPrinted>2023-01-23T12:50:00Z</cp:lastPrinted>
  <dcterms:created xsi:type="dcterms:W3CDTF">2023-01-23T12:51:00Z</dcterms:created>
  <dcterms:modified xsi:type="dcterms:W3CDTF">2023-01-23T12:51:00Z</dcterms:modified>
</cp:coreProperties>
</file>