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8C9" w:rsidRDefault="00EF6FB8">
      <w:r>
        <w:tab/>
      </w:r>
    </w:p>
    <w:p w:rsidR="007F78C9" w:rsidRDefault="007F78C9"/>
    <w:p w:rsidR="007F78C9" w:rsidRPr="00E41B16" w:rsidRDefault="00E41B16">
      <w:pPr>
        <w:rPr>
          <w:b/>
          <w:u w:val="single"/>
        </w:rPr>
      </w:pPr>
      <w:r w:rsidRPr="00E41B16">
        <w:rPr>
          <w:b/>
          <w:u w:val="single"/>
        </w:rPr>
        <w:t>Cas d’utilisation :</w:t>
      </w:r>
    </w:p>
    <w:p w:rsidR="00E773F0" w:rsidRDefault="00EF6FB8">
      <w:r>
        <w:rPr>
          <w:noProof/>
        </w:rPr>
        <w:drawing>
          <wp:inline distT="0" distB="0" distL="0" distR="0">
            <wp:extent cx="6696075" cy="4895850"/>
            <wp:effectExtent l="19050" t="0" r="9525" b="0"/>
            <wp:docPr id="7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l="22399" t="26650" r="35361" b="14090"/>
                    <a:stretch>
                      <a:fillRect/>
                    </a:stretch>
                  </pic:blipFill>
                  <pic:spPr>
                    <a:xfrm>
                      <a:off x="0" y="0"/>
                      <a:ext cx="6705480" cy="490272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773F0" w:rsidRPr="00E41B16" w:rsidRDefault="00E41B16">
      <w:pPr>
        <w:rPr>
          <w:b/>
          <w:u w:val="single"/>
        </w:rPr>
      </w:pPr>
      <w:r w:rsidRPr="00E41B16">
        <w:rPr>
          <w:b/>
          <w:u w:val="single"/>
        </w:rPr>
        <w:lastRenderedPageBreak/>
        <w:t>Diagramme d’e</w:t>
      </w:r>
      <w:r w:rsidR="00E773F0" w:rsidRPr="00E41B16">
        <w:rPr>
          <w:b/>
          <w:u w:val="single"/>
        </w:rPr>
        <w:t>xigence :</w:t>
      </w:r>
      <w:r w:rsidR="0041393F" w:rsidRPr="0041393F">
        <w:rPr>
          <w:noProof/>
        </w:rPr>
        <w:t xml:space="preserve"> </w:t>
      </w:r>
    </w:p>
    <w:p w:rsidR="007F78C9" w:rsidRDefault="0041393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6.7pt;margin-top:327.9pt;width:180pt;height:20.3pt;z-index:251660288" filled="f" stroked="f">
            <v:textbox>
              <w:txbxContent>
                <w:p w:rsidR="0041393F" w:rsidRPr="0041393F" w:rsidRDefault="0041393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les branchements de l’ESP32 sont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75F15ECD">
            <wp:simplePos x="0" y="0"/>
            <wp:positionH relativeFrom="column">
              <wp:posOffset>1913928</wp:posOffset>
            </wp:positionH>
            <wp:positionV relativeFrom="paragraph">
              <wp:posOffset>4208447</wp:posOffset>
            </wp:positionV>
            <wp:extent cx="1706578" cy="135802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0605" t="2" r="3379" b="24567"/>
                    <a:stretch/>
                  </pic:blipFill>
                  <pic:spPr bwMode="auto">
                    <a:xfrm>
                      <a:off x="0" y="0"/>
                      <a:ext cx="1706578" cy="1358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EF6FB8">
        <w:rPr>
          <w:noProof/>
        </w:rPr>
        <w:drawing>
          <wp:inline distT="0" distB="0" distL="0" distR="0">
            <wp:extent cx="8415020" cy="5356884"/>
            <wp:effectExtent l="0" t="0" r="5080" b="0"/>
            <wp:docPr id="6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l="25044" t="26965" r="22399" b="13775"/>
                    <a:stretch>
                      <a:fillRect/>
                    </a:stretch>
                  </pic:blipFill>
                  <pic:spPr>
                    <a:xfrm>
                      <a:off x="0" y="0"/>
                      <a:ext cx="8429678" cy="53662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sectPr w:rsidR="007F78C9" w:rsidSect="00E773F0">
      <w:pgSz w:w="16838" w:h="11906" w:orient="landscape"/>
      <w:pgMar w:top="1418" w:right="1418" w:bottom="1418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6036C"/>
    <w:multiLevelType w:val="multilevel"/>
    <w:tmpl w:val="0CFEBBC2"/>
    <w:lvl w:ilvl="0">
      <w:start w:val="1"/>
      <w:numFmt w:val="bullet"/>
      <w:lvlText w:val="●"/>
      <w:lvlJc w:val="left"/>
      <w:pPr>
        <w:ind w:left="177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6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C2D4A6B"/>
    <w:multiLevelType w:val="multilevel"/>
    <w:tmpl w:val="4FE8FFC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E283F4C"/>
    <w:multiLevelType w:val="multilevel"/>
    <w:tmpl w:val="039E424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F035FCE"/>
    <w:multiLevelType w:val="multilevel"/>
    <w:tmpl w:val="5096EE5E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8C9"/>
    <w:rsid w:val="003E35D6"/>
    <w:rsid w:val="0041393F"/>
    <w:rsid w:val="007F78C9"/>
    <w:rsid w:val="008D078A"/>
    <w:rsid w:val="00E41B16"/>
    <w:rsid w:val="00E773F0"/>
    <w:rsid w:val="00EF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690D5399"/>
  <w15:docId w15:val="{227D353E-657B-447F-92FB-0F901B0C6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35D6"/>
  </w:style>
  <w:style w:type="paragraph" w:styleId="Titre1">
    <w:name w:val="heading 1"/>
    <w:basedOn w:val="Normal"/>
    <w:next w:val="Normal"/>
    <w:rsid w:val="003E35D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rsid w:val="003E35D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rsid w:val="003E35D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rsid w:val="003E35D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3E35D6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3E35D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3E35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3E35D6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BA6978"/>
    <w:pPr>
      <w:ind w:left="720"/>
      <w:contextualSpacing/>
    </w:pPr>
  </w:style>
  <w:style w:type="paragraph" w:styleId="Sous-titre">
    <w:name w:val="Subtitle"/>
    <w:basedOn w:val="Normal"/>
    <w:next w:val="Normal"/>
    <w:rsid w:val="003E35D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1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1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10NxQY26QC73QecA2pPxEOaNCA==">AMUW2mXzynA8zlcCm8p3tbKN4O9G/6H3OLo5s4SXVAJgZi7qpjn2+61eUsKsr8haXZ/WUL0E0ZLqdImbWTXO0NWGxziRXU8yFyx7NkKh6PDsIulpiBi25X0dXzVEd8MVBYdbos+K3Gei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 FICHOT</dc:creator>
  <cp:lastModifiedBy>Sti2d ADMIN</cp:lastModifiedBy>
  <cp:revision>4</cp:revision>
  <cp:lastPrinted>2022-12-22T12:03:00Z</cp:lastPrinted>
  <dcterms:created xsi:type="dcterms:W3CDTF">2020-01-06T13:25:00Z</dcterms:created>
  <dcterms:modified xsi:type="dcterms:W3CDTF">2023-01-03T09:49:00Z</dcterms:modified>
</cp:coreProperties>
</file>