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944A" w14:textId="245A556D" w:rsidR="00A93678" w:rsidRPr="009E0BAE" w:rsidRDefault="009C6123" w:rsidP="009E0BAE">
      <w:pPr>
        <w:pStyle w:val="Paragraphedeliste"/>
        <w:tabs>
          <w:tab w:val="left" w:pos="142"/>
          <w:tab w:val="left" w:pos="8647"/>
        </w:tabs>
        <w:spacing w:before="360" w:line="360" w:lineRule="auto"/>
        <w:ind w:left="0"/>
        <w:contextualSpacing w:val="0"/>
        <w:rPr>
          <w:rFonts w:ascii="Arial" w:hAnsi="Arial" w:cs="Arial"/>
          <w:b/>
          <w:bCs/>
          <w:color w:val="FF0000"/>
          <w:sz w:val="32"/>
          <w:szCs w:val="32"/>
        </w:rPr>
      </w:pPr>
      <w:bookmarkStart w:id="0" w:name="_Hlk166057993"/>
      <w:bookmarkStart w:id="1" w:name="_Hlk166058081"/>
      <w:r w:rsidRPr="009C6123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336AC84" wp14:editId="7BEB7037">
            <wp:simplePos x="0" y="0"/>
            <wp:positionH relativeFrom="margin">
              <wp:align>right</wp:align>
            </wp:positionH>
            <wp:positionV relativeFrom="paragraph">
              <wp:posOffset>-128905</wp:posOffset>
            </wp:positionV>
            <wp:extent cx="1233170" cy="1571625"/>
            <wp:effectExtent l="2222" t="0" r="7303" b="7302"/>
            <wp:wrapSquare wrapText="bothSides"/>
            <wp:docPr id="6653560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5603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3317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CAF">
        <w:rPr>
          <w:rFonts w:ascii="Arial" w:hAnsi="Arial" w:cs="Arial"/>
          <w:b/>
          <w:bCs/>
          <w:noProof/>
          <w:sz w:val="32"/>
          <w:szCs w:val="32"/>
        </w:rPr>
        <w:t>Produit</w:t>
      </w:r>
      <w:r w:rsidR="00FE4800" w:rsidRPr="00837959">
        <w:rPr>
          <w:rFonts w:ascii="Arial" w:hAnsi="Arial" w:cs="Arial"/>
          <w:b/>
          <w:bCs/>
          <w:sz w:val="32"/>
          <w:szCs w:val="32"/>
        </w:rPr>
        <w:t xml:space="preserve"> : </w:t>
      </w:r>
      <w:r w:rsidRPr="007F1817">
        <w:rPr>
          <w:rFonts w:ascii="Arial" w:hAnsi="Arial" w:cs="Arial"/>
          <w:b/>
          <w:bCs/>
          <w:sz w:val="32"/>
          <w:szCs w:val="32"/>
        </w:rPr>
        <w:t>Appareil de massage</w:t>
      </w:r>
      <w:r w:rsidRPr="009C6123">
        <w:rPr>
          <w:noProof/>
        </w:rPr>
        <w:t xml:space="preserve"> </w:t>
      </w:r>
    </w:p>
    <w:bookmarkEnd w:id="0"/>
    <w:bookmarkEnd w:id="1"/>
    <w:p w14:paraId="0D201F38" w14:textId="77777777" w:rsidR="009E0BAE" w:rsidRDefault="009E0BAE" w:rsidP="00FF3337">
      <w:pPr>
        <w:pStyle w:val="Paragraphedeliste"/>
        <w:tabs>
          <w:tab w:val="left" w:pos="142"/>
          <w:tab w:val="left" w:pos="8647"/>
        </w:tabs>
        <w:spacing w:line="360" w:lineRule="auto"/>
        <w:ind w:left="0"/>
        <w:rPr>
          <w:rFonts w:ascii="Arial" w:hAnsi="Arial" w:cs="Arial"/>
          <w:b/>
          <w:bCs/>
          <w:iCs/>
          <w:sz w:val="32"/>
          <w:szCs w:val="32"/>
        </w:rPr>
      </w:pPr>
    </w:p>
    <w:p w14:paraId="395CACB8" w14:textId="77777777" w:rsidR="00F41F1C" w:rsidRPr="00AD718F" w:rsidRDefault="00F41F1C" w:rsidP="00FF3337">
      <w:pPr>
        <w:pStyle w:val="Paragraphedeliste"/>
        <w:tabs>
          <w:tab w:val="left" w:pos="142"/>
          <w:tab w:val="left" w:pos="8647"/>
        </w:tabs>
        <w:spacing w:line="360" w:lineRule="auto"/>
        <w:ind w:left="0"/>
        <w:rPr>
          <w:rFonts w:ascii="Arial" w:hAnsi="Arial" w:cs="Arial"/>
          <w:iCs/>
          <w:szCs w:val="24"/>
        </w:rPr>
      </w:pPr>
    </w:p>
    <w:p w14:paraId="11D36405" w14:textId="2C0D8BFF" w:rsidR="00152F06" w:rsidRPr="00AD718F" w:rsidRDefault="00152F06" w:rsidP="00E93B97">
      <w:pPr>
        <w:pStyle w:val="Paragraphedeliste"/>
        <w:pBdr>
          <w:top w:val="single" w:sz="4" w:space="1" w:color="auto"/>
          <w:bottom w:val="single" w:sz="4" w:space="1" w:color="auto"/>
        </w:pBdr>
        <w:tabs>
          <w:tab w:val="left" w:pos="0"/>
          <w:tab w:val="left" w:pos="8647"/>
        </w:tabs>
        <w:spacing w:after="240"/>
        <w:ind w:left="0"/>
        <w:jc w:val="both"/>
        <w:rPr>
          <w:rFonts w:ascii="Arial" w:hAnsi="Arial" w:cs="Arial"/>
          <w:iCs/>
          <w:color w:val="FF0000"/>
          <w:szCs w:val="24"/>
        </w:rPr>
      </w:pPr>
      <w:r w:rsidRPr="00AD718F">
        <w:rPr>
          <w:rFonts w:ascii="Arial" w:hAnsi="Arial" w:cs="Arial"/>
        </w:rPr>
        <w:t xml:space="preserve">L’objectif de cette activité est </w:t>
      </w:r>
      <w:r w:rsidR="00A1587E" w:rsidRPr="00AD718F">
        <w:rPr>
          <w:rFonts w:ascii="Arial" w:hAnsi="Arial" w:cs="Arial"/>
        </w:rPr>
        <w:t xml:space="preserve">de modifier </w:t>
      </w:r>
      <w:r w:rsidR="00E93B97" w:rsidRPr="00AD718F">
        <w:rPr>
          <w:rFonts w:ascii="Arial" w:hAnsi="Arial" w:cs="Arial"/>
        </w:rPr>
        <w:t>le</w:t>
      </w:r>
      <w:r w:rsidR="00A1587E" w:rsidRPr="00AD718F">
        <w:rPr>
          <w:rFonts w:ascii="Arial" w:hAnsi="Arial" w:cs="Arial"/>
        </w:rPr>
        <w:t xml:space="preserve"> produit</w:t>
      </w:r>
      <w:r w:rsidR="00E93B97" w:rsidRPr="00AD718F">
        <w:rPr>
          <w:rFonts w:ascii="Arial" w:hAnsi="Arial" w:cs="Arial"/>
        </w:rPr>
        <w:t xml:space="preserve"> actuel</w:t>
      </w:r>
      <w:r w:rsidR="00A1587E" w:rsidRPr="00AD718F">
        <w:rPr>
          <w:rFonts w:ascii="Arial" w:hAnsi="Arial" w:cs="Arial"/>
        </w:rPr>
        <w:t xml:space="preserve"> pour développer une nouvelle gamme de pistolet de massage </w:t>
      </w:r>
      <w:r w:rsidR="00700E4F" w:rsidRPr="00AD718F">
        <w:rPr>
          <w:rFonts w:ascii="Arial" w:hAnsi="Arial" w:cs="Arial"/>
        </w:rPr>
        <w:t>afin de</w:t>
      </w:r>
      <w:r w:rsidR="00A1587E" w:rsidRPr="00AD718F">
        <w:rPr>
          <w:rFonts w:ascii="Arial" w:hAnsi="Arial" w:cs="Arial"/>
        </w:rPr>
        <w:t xml:space="preserve"> répondre à un secteur sportif (Rugby) </w:t>
      </w:r>
      <w:r w:rsidR="00700E4F" w:rsidRPr="00AD718F">
        <w:rPr>
          <w:rFonts w:ascii="Arial" w:hAnsi="Arial" w:cs="Arial"/>
        </w:rPr>
        <w:t xml:space="preserve">qui a un besoin très spécifique pour </w:t>
      </w:r>
      <w:r w:rsidR="00F41F1C" w:rsidRPr="00AD718F">
        <w:rPr>
          <w:rFonts w:ascii="Arial" w:hAnsi="Arial" w:cs="Arial"/>
        </w:rPr>
        <w:t>l</w:t>
      </w:r>
      <w:r w:rsidR="00700E4F" w:rsidRPr="00AD718F">
        <w:rPr>
          <w:rFonts w:ascii="Arial" w:hAnsi="Arial" w:cs="Arial"/>
        </w:rPr>
        <w:t xml:space="preserve">es joueurs professionnels. </w:t>
      </w:r>
    </w:p>
    <w:p w14:paraId="714871D3" w14:textId="77777777" w:rsidR="009E0BAE" w:rsidRDefault="009E0BAE" w:rsidP="009E0BAE">
      <w:pPr>
        <w:tabs>
          <w:tab w:val="left" w:pos="142"/>
          <w:tab w:val="left" w:pos="8647"/>
        </w:tabs>
        <w:spacing w:after="0"/>
        <w:jc w:val="both"/>
        <w:rPr>
          <w:rFonts w:ascii="Arial" w:hAnsi="Arial" w:cs="Arial"/>
          <w:u w:val="single"/>
        </w:rPr>
      </w:pPr>
    </w:p>
    <w:p w14:paraId="19224197" w14:textId="33F87053" w:rsidR="00CD65A2" w:rsidRPr="00F41F1C" w:rsidRDefault="009F0290" w:rsidP="00483F51">
      <w:p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  <w:r w:rsidRPr="00863CED">
        <w:rPr>
          <w:rFonts w:ascii="Arial" w:hAnsi="Arial" w:cs="Arial"/>
        </w:rPr>
        <w:t>Description de la démarche</w:t>
      </w:r>
      <w:r w:rsidRPr="004D6AAC">
        <w:rPr>
          <w:rFonts w:ascii="Arial" w:hAnsi="Arial" w:cs="Arial"/>
        </w:rPr>
        <w:t xml:space="preserve"> : </w:t>
      </w:r>
      <w:r w:rsidR="004D6AAC" w:rsidRPr="004D6AAC">
        <w:rPr>
          <w:rFonts w:ascii="Arial" w:hAnsi="Arial" w:cs="Arial"/>
        </w:rPr>
        <w:t xml:space="preserve">les étapes à suivre </w:t>
      </w:r>
      <w:r w:rsidR="00863CED">
        <w:rPr>
          <w:rFonts w:ascii="Arial" w:hAnsi="Arial" w:cs="Arial"/>
        </w:rPr>
        <w:t>(</w:t>
      </w:r>
      <w:r w:rsidR="00863CED" w:rsidRPr="00F41F1C">
        <w:rPr>
          <w:rFonts w:ascii="Arial" w:hAnsi="Arial" w:cs="Arial"/>
        </w:rPr>
        <w:t xml:space="preserve">à </w:t>
      </w:r>
      <w:r w:rsidR="00863CED">
        <w:rPr>
          <w:rFonts w:ascii="Arial" w:hAnsi="Arial" w:cs="Arial"/>
        </w:rPr>
        <w:t>traite</w:t>
      </w:r>
      <w:r w:rsidR="00863CED" w:rsidRPr="00F41F1C">
        <w:rPr>
          <w:rFonts w:ascii="Arial" w:hAnsi="Arial" w:cs="Arial"/>
        </w:rPr>
        <w:t>r dans l’ordre du sujet</w:t>
      </w:r>
      <w:r w:rsidR="00863CED">
        <w:rPr>
          <w:rFonts w:ascii="Arial" w:hAnsi="Arial" w:cs="Arial"/>
        </w:rPr>
        <w:t>)</w:t>
      </w:r>
      <w:r w:rsidR="00863CED" w:rsidRPr="004D6AAC">
        <w:rPr>
          <w:rFonts w:ascii="Arial" w:hAnsi="Arial" w:cs="Arial"/>
        </w:rPr>
        <w:t xml:space="preserve"> </w:t>
      </w:r>
      <w:r w:rsidR="004D6AAC" w:rsidRPr="004D6AAC">
        <w:rPr>
          <w:rFonts w:ascii="Arial" w:hAnsi="Arial" w:cs="Arial"/>
        </w:rPr>
        <w:t>afin de réaliser cette évolution de produit</w:t>
      </w:r>
      <w:r w:rsidR="00863CED">
        <w:rPr>
          <w:rFonts w:ascii="Arial" w:hAnsi="Arial" w:cs="Arial"/>
        </w:rPr>
        <w:t xml:space="preserve"> sont les suivantes.</w:t>
      </w:r>
    </w:p>
    <w:p w14:paraId="5D884CB2" w14:textId="0246A09F" w:rsidR="00CD65A2" w:rsidRDefault="00444FA6" w:rsidP="001F0BE4">
      <w:pPr>
        <w:pStyle w:val="Paragraphedeliste"/>
        <w:numPr>
          <w:ilvl w:val="0"/>
          <w:numId w:val="2"/>
        </w:num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  <w:r w:rsidRPr="00B8514E">
        <w:rPr>
          <w:rFonts w:ascii="Arial" w:hAnsi="Arial" w:cs="Arial"/>
          <w:b/>
          <w:bCs/>
        </w:rPr>
        <w:t>P</w:t>
      </w:r>
      <w:r w:rsidR="00CD65A2" w:rsidRPr="00B8514E">
        <w:rPr>
          <w:rFonts w:ascii="Arial" w:hAnsi="Arial" w:cs="Arial"/>
          <w:b/>
          <w:bCs/>
        </w:rPr>
        <w:t>rendre connaissance</w:t>
      </w:r>
      <w:r w:rsidR="00CD65A2" w:rsidRPr="009E038B">
        <w:rPr>
          <w:rFonts w:ascii="Arial" w:hAnsi="Arial" w:cs="Arial"/>
        </w:rPr>
        <w:t xml:space="preserve"> </w:t>
      </w:r>
      <w:r w:rsidRPr="009E038B">
        <w:rPr>
          <w:rFonts w:ascii="Arial" w:hAnsi="Arial" w:cs="Arial"/>
        </w:rPr>
        <w:t xml:space="preserve">du produit, </w:t>
      </w:r>
      <w:r w:rsidR="00CD65A2" w:rsidRPr="009E038B">
        <w:rPr>
          <w:rFonts w:ascii="Arial" w:hAnsi="Arial" w:cs="Arial"/>
        </w:rPr>
        <w:t>de son contexte</w:t>
      </w:r>
      <w:r w:rsidRPr="009E038B">
        <w:rPr>
          <w:rFonts w:ascii="Arial" w:hAnsi="Arial" w:cs="Arial"/>
        </w:rPr>
        <w:t xml:space="preserve"> (</w:t>
      </w:r>
      <w:r w:rsidR="00893AFC">
        <w:rPr>
          <w:rFonts w:ascii="Arial" w:hAnsi="Arial" w:cs="Arial"/>
        </w:rPr>
        <w:t>v</w:t>
      </w:r>
      <w:r w:rsidRPr="009E038B">
        <w:rPr>
          <w:rFonts w:ascii="Arial" w:hAnsi="Arial" w:cs="Arial"/>
        </w:rPr>
        <w:t>oir vidéo)</w:t>
      </w:r>
      <w:r w:rsidR="00CD65A2" w:rsidRPr="009E038B">
        <w:rPr>
          <w:rFonts w:ascii="Arial" w:hAnsi="Arial" w:cs="Arial"/>
        </w:rPr>
        <w:t xml:space="preserve"> et </w:t>
      </w:r>
      <w:r w:rsidRPr="009E038B">
        <w:rPr>
          <w:rFonts w:ascii="Arial" w:hAnsi="Arial" w:cs="Arial"/>
        </w:rPr>
        <w:t xml:space="preserve">de </w:t>
      </w:r>
      <w:r w:rsidR="00FF3337">
        <w:rPr>
          <w:rFonts w:ascii="Arial" w:hAnsi="Arial" w:cs="Arial"/>
        </w:rPr>
        <w:t>l‘évolution</w:t>
      </w:r>
      <w:r w:rsidRPr="009E038B">
        <w:rPr>
          <w:rFonts w:ascii="Arial" w:hAnsi="Arial" w:cs="Arial"/>
        </w:rPr>
        <w:t xml:space="preserve"> souhaitée</w:t>
      </w:r>
      <w:r w:rsidR="00CD65A2" w:rsidRPr="009E038B">
        <w:rPr>
          <w:rFonts w:ascii="Arial" w:hAnsi="Arial" w:cs="Arial"/>
        </w:rPr>
        <w:t> </w:t>
      </w:r>
      <w:r w:rsidR="00BA416B">
        <w:rPr>
          <w:rFonts w:ascii="Arial" w:hAnsi="Arial" w:cs="Arial"/>
        </w:rPr>
        <w:t>pour cette nouvelle gamme de pistolet de massage.</w:t>
      </w:r>
    </w:p>
    <w:p w14:paraId="24240C4B" w14:textId="77777777" w:rsidR="009E038B" w:rsidRPr="009E038B" w:rsidRDefault="009E038B" w:rsidP="009E038B">
      <w:pPr>
        <w:pStyle w:val="Paragraphedeliste"/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  <w:sz w:val="20"/>
          <w:szCs w:val="18"/>
        </w:rPr>
      </w:pPr>
    </w:p>
    <w:p w14:paraId="7580FA63" w14:textId="19E41CF3" w:rsidR="009E038B" w:rsidRDefault="00893AFC" w:rsidP="001F0BE4">
      <w:pPr>
        <w:pStyle w:val="Paragraphedeliste"/>
        <w:numPr>
          <w:ilvl w:val="0"/>
          <w:numId w:val="2"/>
        </w:num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</w:t>
      </w:r>
      <w:r w:rsidR="009E038B" w:rsidRPr="009E038B">
        <w:rPr>
          <w:rFonts w:ascii="Arial" w:hAnsi="Arial" w:cs="Arial"/>
          <w:b/>
          <w:bCs/>
        </w:rPr>
        <w:t>xpérimentation</w:t>
      </w:r>
      <w:r w:rsidR="009E038B" w:rsidRPr="009E038B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v</w:t>
      </w:r>
      <w:r w:rsidR="009E038B" w:rsidRPr="009E038B">
        <w:rPr>
          <w:rFonts w:ascii="Arial" w:hAnsi="Arial" w:cs="Arial"/>
        </w:rPr>
        <w:t xml:space="preserve">érifier par un protocole de mesures adapté sur le produit que l’amplitude </w:t>
      </w:r>
      <w:r w:rsidR="00FF3337">
        <w:rPr>
          <w:rFonts w:ascii="Arial" w:hAnsi="Arial" w:cs="Arial"/>
        </w:rPr>
        <w:t xml:space="preserve">de massage </w:t>
      </w:r>
      <w:r w:rsidR="009E038B" w:rsidRPr="009E038B">
        <w:rPr>
          <w:rFonts w:ascii="Arial" w:hAnsi="Arial" w:cs="Arial"/>
        </w:rPr>
        <w:t>annoncée par le constructeur est exacte</w:t>
      </w:r>
      <w:r w:rsidR="00E90284" w:rsidRPr="009E038B">
        <w:rPr>
          <w:rFonts w:ascii="Arial" w:hAnsi="Arial" w:cs="Arial"/>
        </w:rPr>
        <w:t>.</w:t>
      </w:r>
    </w:p>
    <w:p w14:paraId="7F6256C6" w14:textId="574D2DDB" w:rsidR="009E038B" w:rsidRPr="009E038B" w:rsidRDefault="009E038B" w:rsidP="009E038B">
      <w:pPr>
        <w:pStyle w:val="Paragraphedeliste"/>
        <w:tabs>
          <w:tab w:val="left" w:pos="142"/>
          <w:tab w:val="left" w:pos="8647"/>
        </w:tabs>
        <w:spacing w:after="0"/>
        <w:jc w:val="both"/>
        <w:rPr>
          <w:rFonts w:ascii="Arial" w:hAnsi="Arial" w:cs="Arial"/>
          <w:sz w:val="20"/>
          <w:szCs w:val="18"/>
        </w:rPr>
      </w:pPr>
    </w:p>
    <w:p w14:paraId="06F2E2CB" w14:textId="120940B0" w:rsidR="009E038B" w:rsidRDefault="00893AFC" w:rsidP="001F0BE4">
      <w:pPr>
        <w:pStyle w:val="Paragraphedeliste"/>
        <w:numPr>
          <w:ilvl w:val="0"/>
          <w:numId w:val="2"/>
        </w:num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9E038B" w:rsidRPr="009E038B">
        <w:rPr>
          <w:rFonts w:ascii="Arial" w:hAnsi="Arial" w:cs="Arial"/>
          <w:b/>
          <w:bCs/>
        </w:rPr>
        <w:t>onception</w:t>
      </w:r>
      <w:r w:rsidR="009E038B" w:rsidRPr="009E038B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i</w:t>
      </w:r>
      <w:r w:rsidR="00FF3337">
        <w:rPr>
          <w:rFonts w:ascii="Arial" w:hAnsi="Arial" w:cs="Arial"/>
        </w:rPr>
        <w:t>dentifier sur le modèle numérique la pièce à modifier afin d</w:t>
      </w:r>
      <w:r w:rsidR="00433318">
        <w:rPr>
          <w:rFonts w:ascii="Arial" w:hAnsi="Arial" w:cs="Arial"/>
        </w:rPr>
        <w:t xml:space="preserve">’obtenir la performance attendue par cette nouvelle gamme de pistolet. </w:t>
      </w:r>
      <w:r w:rsidR="009E038B" w:rsidRPr="009E038B">
        <w:rPr>
          <w:rFonts w:ascii="Arial" w:hAnsi="Arial" w:cs="Arial"/>
        </w:rPr>
        <w:t xml:space="preserve">Reconcevoir </w:t>
      </w:r>
      <w:r w:rsidR="00433318">
        <w:rPr>
          <w:rFonts w:ascii="Arial" w:hAnsi="Arial" w:cs="Arial"/>
        </w:rPr>
        <w:t>cette pièce à l’aide du modeleur 3D fourni.</w:t>
      </w:r>
    </w:p>
    <w:p w14:paraId="51719D29" w14:textId="17B461C2" w:rsidR="009E038B" w:rsidRPr="009E038B" w:rsidRDefault="009E038B" w:rsidP="009E038B">
      <w:pPr>
        <w:pStyle w:val="Paragraphedeliste"/>
        <w:rPr>
          <w:rFonts w:ascii="Arial" w:hAnsi="Arial" w:cs="Arial"/>
          <w:sz w:val="20"/>
          <w:szCs w:val="20"/>
        </w:rPr>
      </w:pPr>
    </w:p>
    <w:p w14:paraId="3CE59E11" w14:textId="48629BB2" w:rsidR="00B8514E" w:rsidRDefault="00893AFC" w:rsidP="001F0BE4">
      <w:pPr>
        <w:pStyle w:val="Paragraphedeliste"/>
        <w:numPr>
          <w:ilvl w:val="0"/>
          <w:numId w:val="2"/>
        </w:num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9E038B" w:rsidRPr="009E038B">
        <w:rPr>
          <w:rFonts w:ascii="Arial" w:hAnsi="Arial" w:cs="Arial"/>
          <w:b/>
          <w:bCs/>
        </w:rPr>
        <w:t>imulation</w:t>
      </w:r>
      <w:r w:rsidR="009E038B" w:rsidRPr="009E038B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r</w:t>
      </w:r>
      <w:r w:rsidR="009E038B" w:rsidRPr="009E038B">
        <w:rPr>
          <w:rFonts w:ascii="Arial" w:hAnsi="Arial" w:cs="Arial"/>
        </w:rPr>
        <w:t>éaliser une simulation cinématique sur la maquette numérique</w:t>
      </w:r>
      <w:r w:rsidR="00433318">
        <w:rPr>
          <w:rFonts w:ascii="Arial" w:hAnsi="Arial" w:cs="Arial"/>
        </w:rPr>
        <w:t xml:space="preserve"> complète</w:t>
      </w:r>
      <w:r w:rsidR="009E038B" w:rsidRPr="009E038B">
        <w:rPr>
          <w:rFonts w:ascii="Arial" w:hAnsi="Arial" w:cs="Arial"/>
        </w:rPr>
        <w:t xml:space="preserve"> de l’appareil de massage </w:t>
      </w:r>
      <w:r w:rsidR="00433318">
        <w:rPr>
          <w:rFonts w:ascii="Arial" w:hAnsi="Arial" w:cs="Arial"/>
        </w:rPr>
        <w:t>permettant de</w:t>
      </w:r>
      <w:r w:rsidR="009E038B" w:rsidRPr="009E038B">
        <w:rPr>
          <w:rFonts w:ascii="Arial" w:hAnsi="Arial" w:cs="Arial"/>
        </w:rPr>
        <w:t xml:space="preserve"> valide</w:t>
      </w:r>
      <w:r w:rsidR="00433318">
        <w:rPr>
          <w:rFonts w:ascii="Arial" w:hAnsi="Arial" w:cs="Arial"/>
        </w:rPr>
        <w:t>r</w:t>
      </w:r>
      <w:r w:rsidR="009E038B" w:rsidRPr="009E038B">
        <w:rPr>
          <w:rFonts w:ascii="Arial" w:hAnsi="Arial" w:cs="Arial"/>
        </w:rPr>
        <w:t xml:space="preserve"> la performance attendue </w:t>
      </w:r>
      <w:r w:rsidR="00433318">
        <w:rPr>
          <w:rFonts w:ascii="Arial" w:hAnsi="Arial" w:cs="Arial"/>
        </w:rPr>
        <w:t>pour cette nouvelle gamme de pistolet.</w:t>
      </w:r>
      <w:r w:rsidR="009E038B" w:rsidRPr="009E038B">
        <w:rPr>
          <w:rFonts w:ascii="Arial" w:hAnsi="Arial" w:cs="Arial"/>
        </w:rPr>
        <w:t xml:space="preserve"> </w:t>
      </w:r>
    </w:p>
    <w:p w14:paraId="36037247" w14:textId="771ABDDF" w:rsidR="00A93678" w:rsidRPr="00A93678" w:rsidRDefault="00A93678" w:rsidP="00A93678">
      <w:pPr>
        <w:pStyle w:val="Paragraphedeliste"/>
        <w:rPr>
          <w:rFonts w:ascii="Arial" w:hAnsi="Arial" w:cs="Arial"/>
        </w:rPr>
      </w:pPr>
    </w:p>
    <w:p w14:paraId="39957703" w14:textId="57F308D3" w:rsidR="00A93678" w:rsidRDefault="00863CED" w:rsidP="00A93678">
      <w:p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  <w:r w:rsidRPr="00B8514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DFCEE0" wp14:editId="2EA0B3F2">
            <wp:simplePos x="0" y="0"/>
            <wp:positionH relativeFrom="margin">
              <wp:posOffset>1680845</wp:posOffset>
            </wp:positionH>
            <wp:positionV relativeFrom="paragraph">
              <wp:posOffset>114935</wp:posOffset>
            </wp:positionV>
            <wp:extent cx="3593465" cy="3106420"/>
            <wp:effectExtent l="0" t="0" r="6985" b="0"/>
            <wp:wrapSquare wrapText="bothSides"/>
            <wp:docPr id="3875896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58969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BFF0F" w14:textId="508779FC" w:rsidR="00A93678" w:rsidRDefault="00A93678" w:rsidP="00A93678">
      <w:p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</w:p>
    <w:p w14:paraId="1F3F90B2" w14:textId="6E3AA99A" w:rsidR="00A93678" w:rsidRDefault="00A93678" w:rsidP="00A93678">
      <w:p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</w:p>
    <w:p w14:paraId="367F0AC3" w14:textId="6FF32415" w:rsidR="00A93678" w:rsidRDefault="00A93678" w:rsidP="00A93678">
      <w:p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</w:p>
    <w:p w14:paraId="3E511605" w14:textId="77777777" w:rsidR="00A93678" w:rsidRDefault="00A93678" w:rsidP="00A93678">
      <w:p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</w:p>
    <w:p w14:paraId="25B55C3C" w14:textId="77777777" w:rsidR="00A93678" w:rsidRDefault="00A93678" w:rsidP="00A93678">
      <w:p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</w:p>
    <w:p w14:paraId="5269CBBE" w14:textId="77777777" w:rsidR="00A93678" w:rsidRDefault="00A93678" w:rsidP="00A93678">
      <w:p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</w:p>
    <w:p w14:paraId="611DF384" w14:textId="77777777" w:rsidR="00A93678" w:rsidRDefault="00A93678" w:rsidP="00A93678">
      <w:p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</w:p>
    <w:p w14:paraId="78AE1BB7" w14:textId="77777777" w:rsidR="00A93678" w:rsidRDefault="00A93678" w:rsidP="00A93678">
      <w:pPr>
        <w:tabs>
          <w:tab w:val="left" w:pos="142"/>
          <w:tab w:val="left" w:pos="8647"/>
        </w:tabs>
        <w:spacing w:after="240"/>
        <w:jc w:val="both"/>
        <w:rPr>
          <w:rFonts w:ascii="Arial" w:hAnsi="Arial" w:cs="Arial"/>
        </w:rPr>
      </w:pPr>
    </w:p>
    <w:p w14:paraId="3B843BE0" w14:textId="269C9979" w:rsidR="00250C06" w:rsidRDefault="00B504A2" w:rsidP="00483F51">
      <w:pPr>
        <w:pStyle w:val="Sous-titre"/>
      </w:pPr>
      <w:r>
        <w:lastRenderedPageBreak/>
        <w:t>Découverte d</w:t>
      </w:r>
      <w:r w:rsidR="000353AB">
        <w:t xml:space="preserve">u produit et de </w:t>
      </w:r>
      <w:r>
        <w:t>la problématique technique</w:t>
      </w:r>
    </w:p>
    <w:p w14:paraId="60B87EA9" w14:textId="0A5589F2" w:rsidR="00AD718F" w:rsidRPr="00AD718F" w:rsidRDefault="00AD718F" w:rsidP="00AD718F">
      <w:pPr>
        <w:rPr>
          <w:rFonts w:ascii="Arial" w:hAnsi="Arial" w:cs="Arial"/>
        </w:rPr>
      </w:pPr>
      <w:r w:rsidRPr="00AD718F">
        <w:rPr>
          <w:rFonts w:ascii="Arial" w:hAnsi="Arial" w:cs="Arial"/>
        </w:rPr>
        <w:t>À l’aide du dossier ressources et du système, découvrir le produit et prendre connaissance de la problématique et de son contexte.</w:t>
      </w:r>
      <w:r w:rsidRPr="00AD718F">
        <w:rPr>
          <w:rFonts w:ascii="Arial" w:hAnsi="Arial" w:cs="Arial"/>
          <w:noProof/>
          <w:color w:val="FF0000"/>
        </w:rPr>
        <w:t xml:space="preserve"> </w:t>
      </w:r>
      <w:r w:rsidRPr="00B8514E">
        <w:rPr>
          <w:rFonts w:ascii="Arial" w:hAnsi="Arial" w:cs="Arial"/>
          <w:noProof/>
          <w:color w:val="FF0000"/>
        </w:rPr>
        <w:drawing>
          <wp:inline distT="0" distB="0" distL="0" distR="0" wp14:anchorId="76A33EA7" wp14:editId="6FA7903E">
            <wp:extent cx="5962650" cy="2390742"/>
            <wp:effectExtent l="0" t="0" r="0" b="0"/>
            <wp:docPr id="13147493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74935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9418" cy="2393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4"/>
      </w:tblGrid>
      <w:tr w:rsidR="004A7CD5" w14:paraId="6DC7124C" w14:textId="77777777" w:rsidTr="004A7CD5">
        <w:tc>
          <w:tcPr>
            <w:tcW w:w="9854" w:type="dxa"/>
            <w:shd w:val="clear" w:color="auto" w:fill="D9D9D9" w:themeFill="background1" w:themeFillShade="D9"/>
          </w:tcPr>
          <w:p w14:paraId="7FBB8255" w14:textId="4E41A628" w:rsidR="00AD718F" w:rsidRPr="00863CED" w:rsidRDefault="00AD718F" w:rsidP="001F0BE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bookmarkStart w:id="2" w:name="_Hlk161212865"/>
            <w:r w:rsidRPr="00863CED">
              <w:rPr>
                <w:rFonts w:ascii="Arial" w:hAnsi="Arial" w:cs="Arial"/>
                <w:b/>
                <w:bCs/>
              </w:rPr>
              <w:t xml:space="preserve">Préciser </w:t>
            </w:r>
            <w:r w:rsidRPr="00863CED">
              <w:rPr>
                <w:rFonts w:ascii="Arial" w:hAnsi="Arial" w:cs="Arial"/>
              </w:rPr>
              <w:t>le besoin exprimé par les kinésithérapeutes de rugby.</w:t>
            </w:r>
          </w:p>
          <w:p w14:paraId="5EAEAA45" w14:textId="0E666285" w:rsidR="004A7CD5" w:rsidRPr="00863CED" w:rsidRDefault="00AD718F" w:rsidP="001F0BE4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63CED">
              <w:rPr>
                <w:rFonts w:ascii="Arial" w:hAnsi="Arial" w:cs="Arial"/>
                <w:b/>
                <w:bCs/>
              </w:rPr>
              <w:t>Identifier</w:t>
            </w:r>
            <w:r w:rsidRPr="00863CED">
              <w:rPr>
                <w:rFonts w:ascii="Arial" w:hAnsi="Arial" w:cs="Arial"/>
              </w:rPr>
              <w:t xml:space="preserve"> la caractéristique technique du pistolet de massage actuel qui doit être modifiée pour répondre au besoin exprimé par les kinésithérapeutes de rugby.</w:t>
            </w:r>
          </w:p>
        </w:tc>
      </w:tr>
      <w:bookmarkEnd w:id="2"/>
    </w:tbl>
    <w:p w14:paraId="37AC1F26" w14:textId="77777777" w:rsidR="00170CC9" w:rsidRPr="001969B2" w:rsidRDefault="00170CC9" w:rsidP="001969B2">
      <w:pPr>
        <w:rPr>
          <w:rFonts w:ascii="Arial" w:hAnsi="Arial" w:cs="Arial"/>
        </w:rPr>
      </w:pPr>
    </w:p>
    <w:p w14:paraId="4682CFB6" w14:textId="56146FD5" w:rsidR="00B8514E" w:rsidRDefault="00863CED" w:rsidP="00B8514E">
      <w:pPr>
        <w:pStyle w:val="Sous-titre"/>
      </w:pPr>
      <w:r w:rsidRPr="00082B5A">
        <w:rPr>
          <w:b w:val="0"/>
          <w:bCs w:val="0"/>
          <w:iCs w:val="0"/>
          <w:noProof/>
          <w:szCs w:val="22"/>
        </w:rPr>
        <w:drawing>
          <wp:anchor distT="0" distB="0" distL="114300" distR="114300" simplePos="0" relativeHeight="251664384" behindDoc="1" locked="0" layoutInCell="1" allowOverlap="1" wp14:anchorId="4CBAB74E" wp14:editId="1D3F14AC">
            <wp:simplePos x="0" y="0"/>
            <wp:positionH relativeFrom="margin">
              <wp:posOffset>4815840</wp:posOffset>
            </wp:positionH>
            <wp:positionV relativeFrom="paragraph">
              <wp:posOffset>275894</wp:posOffset>
            </wp:positionV>
            <wp:extent cx="1439545" cy="1040130"/>
            <wp:effectExtent l="0" t="0" r="8255" b="7620"/>
            <wp:wrapTight wrapText="bothSides">
              <wp:wrapPolygon edited="0">
                <wp:start x="0" y="0"/>
                <wp:lineTo x="0" y="21363"/>
                <wp:lineTo x="21438" y="21363"/>
                <wp:lineTo x="21438" y="0"/>
                <wp:lineTo x="0" y="0"/>
              </wp:wrapPolygon>
            </wp:wrapTight>
            <wp:docPr id="20023037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03794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14E">
        <w:t>Expérimentation</w:t>
      </w:r>
    </w:p>
    <w:p w14:paraId="65681991" w14:textId="08FC6752" w:rsidR="00B8514E" w:rsidRPr="00B8514E" w:rsidRDefault="00B8514E" w:rsidP="00B8514E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B8514E">
        <w:rPr>
          <w:rFonts w:ascii="Arial" w:hAnsi="Arial" w:cs="Arial"/>
        </w:rPr>
        <w:t>Des ressources sur le protocole expérimental et sur l’utilisation du matériel disponible sont présentes dans le dossier ressources.</w:t>
      </w:r>
      <w:r w:rsidR="00AD718F" w:rsidRPr="00AD718F">
        <w:rPr>
          <w:rFonts w:ascii="Arial" w:hAnsi="Arial" w:cs="Arial"/>
        </w:rPr>
        <w:t xml:space="preserve"> </w:t>
      </w:r>
      <w:r w:rsidR="00AD718F">
        <w:rPr>
          <w:rFonts w:ascii="Arial" w:hAnsi="Arial" w:cs="Arial"/>
        </w:rPr>
        <w:t xml:space="preserve">L’objectif de cette expérimentation est de </w:t>
      </w:r>
      <w:r w:rsidR="00AD718F" w:rsidRPr="00863CED">
        <w:rPr>
          <w:rFonts w:ascii="Arial" w:hAnsi="Arial" w:cs="Arial"/>
        </w:rPr>
        <w:t xml:space="preserve">vérifier </w:t>
      </w:r>
      <w:r w:rsidR="00AD718F">
        <w:rPr>
          <w:rFonts w:ascii="Arial" w:hAnsi="Arial" w:cs="Arial"/>
        </w:rPr>
        <w:t>la performance annoncée par le constructeur sur la caractéristique technique visée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4"/>
      </w:tblGrid>
      <w:tr w:rsidR="00B8514E" w:rsidRPr="006F6E54" w14:paraId="4F74D5D0" w14:textId="77777777" w:rsidTr="0006690A">
        <w:tc>
          <w:tcPr>
            <w:tcW w:w="9854" w:type="dxa"/>
            <w:shd w:val="clear" w:color="auto" w:fill="D9D9D9" w:themeFill="background1" w:themeFillShade="D9"/>
          </w:tcPr>
          <w:p w14:paraId="305DE6DE" w14:textId="4EE7763B" w:rsidR="00AD718F" w:rsidRDefault="00AD718F" w:rsidP="001F0BE4">
            <w:pPr>
              <w:pStyle w:val="Sous-titre"/>
              <w:numPr>
                <w:ilvl w:val="0"/>
                <w:numId w:val="4"/>
              </w:numPr>
              <w:spacing w:before="240" w:after="0"/>
              <w:rPr>
                <w:b w:val="0"/>
                <w:bCs w:val="0"/>
                <w:iCs w:val="0"/>
                <w:szCs w:val="22"/>
              </w:rPr>
            </w:pPr>
            <w:r>
              <w:rPr>
                <w:b w:val="0"/>
                <w:bCs w:val="0"/>
                <w:iCs w:val="0"/>
                <w:noProof/>
                <w:szCs w:val="22"/>
              </w:rPr>
              <w:t xml:space="preserve">Sur le </w:t>
            </w:r>
            <w:r w:rsidRPr="00B4419B">
              <w:rPr>
                <w:b w:val="0"/>
                <w:bCs w:val="0"/>
                <w:iCs w:val="0"/>
                <w:szCs w:val="22"/>
              </w:rPr>
              <w:t>système</w:t>
            </w:r>
            <w:r>
              <w:rPr>
                <w:b w:val="0"/>
                <w:bCs w:val="0"/>
                <w:iCs w:val="0"/>
                <w:szCs w:val="22"/>
              </w:rPr>
              <w:t xml:space="preserve">, </w:t>
            </w:r>
            <w:r w:rsidRPr="00AD718F">
              <w:rPr>
                <w:iCs w:val="0"/>
                <w:szCs w:val="22"/>
              </w:rPr>
              <w:t>identifier</w:t>
            </w:r>
            <w:r>
              <w:rPr>
                <w:b w:val="0"/>
                <w:bCs w:val="0"/>
                <w:iCs w:val="0"/>
                <w:szCs w:val="22"/>
              </w:rPr>
              <w:t xml:space="preserve"> la (les) pièce(s) dont la position est liée à la performance qu</w:t>
            </w:r>
            <w:r>
              <w:rPr>
                <w:b w:val="0"/>
                <w:bCs w:val="0"/>
                <w:iCs w:val="0"/>
                <w:szCs w:val="22"/>
              </w:rPr>
              <w:t>i doit être</w:t>
            </w:r>
            <w:r>
              <w:rPr>
                <w:b w:val="0"/>
                <w:bCs w:val="0"/>
                <w:iCs w:val="0"/>
                <w:szCs w:val="22"/>
              </w:rPr>
              <w:t xml:space="preserve"> modifi</w:t>
            </w:r>
            <w:r>
              <w:rPr>
                <w:b w:val="0"/>
                <w:bCs w:val="0"/>
                <w:iCs w:val="0"/>
                <w:szCs w:val="22"/>
              </w:rPr>
              <w:t>ée</w:t>
            </w:r>
            <w:r>
              <w:rPr>
                <w:b w:val="0"/>
                <w:bCs w:val="0"/>
                <w:iCs w:val="0"/>
                <w:szCs w:val="22"/>
              </w:rPr>
              <w:t>.</w:t>
            </w:r>
          </w:p>
          <w:p w14:paraId="35B478EF" w14:textId="77777777" w:rsidR="00AD718F" w:rsidRPr="00AD718F" w:rsidRDefault="00AD718F" w:rsidP="001F0BE4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AD718F">
              <w:rPr>
                <w:rFonts w:ascii="Arial" w:hAnsi="Arial" w:cs="Arial"/>
                <w:b/>
                <w:bCs/>
              </w:rPr>
              <w:t>Décrire</w:t>
            </w:r>
            <w:r w:rsidRPr="00AD718F">
              <w:rPr>
                <w:rFonts w:ascii="Arial" w:hAnsi="Arial" w:cs="Arial"/>
              </w:rPr>
              <w:t xml:space="preserve"> un protocole pour la mesure de la performance visée.</w:t>
            </w:r>
          </w:p>
          <w:p w14:paraId="22D35705" w14:textId="77777777" w:rsidR="00AD718F" w:rsidRPr="00AD718F" w:rsidRDefault="00AD718F" w:rsidP="001F0BE4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AD718F">
              <w:rPr>
                <w:rFonts w:ascii="Arial" w:hAnsi="Arial" w:cs="Arial"/>
                <w:b/>
                <w:bCs/>
              </w:rPr>
              <w:t xml:space="preserve">Mettre </w:t>
            </w:r>
            <w:r w:rsidRPr="00AD718F">
              <w:rPr>
                <w:rFonts w:ascii="Arial" w:hAnsi="Arial" w:cs="Arial"/>
              </w:rPr>
              <w:t xml:space="preserve">en œuvre ce protocole et </w:t>
            </w:r>
            <w:r w:rsidRPr="00AD718F">
              <w:rPr>
                <w:rFonts w:ascii="Arial" w:hAnsi="Arial" w:cs="Arial"/>
                <w:b/>
                <w:bCs/>
              </w:rPr>
              <w:t>effectuer</w:t>
            </w:r>
            <w:r w:rsidRPr="00AD718F">
              <w:rPr>
                <w:rFonts w:ascii="Arial" w:hAnsi="Arial" w:cs="Arial"/>
              </w:rPr>
              <w:t xml:space="preserve"> la mesure.</w:t>
            </w:r>
          </w:p>
          <w:p w14:paraId="7F521CEC" w14:textId="77777777" w:rsidR="00B8514E" w:rsidRPr="00AD718F" w:rsidRDefault="00AD718F" w:rsidP="001F0BE4">
            <w:pPr>
              <w:pStyle w:val="Paragraphedeliste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AD718F">
              <w:rPr>
                <w:rFonts w:ascii="Arial" w:hAnsi="Arial" w:cs="Arial"/>
                <w:b/>
                <w:bCs/>
              </w:rPr>
              <w:t>Conclure</w:t>
            </w:r>
            <w:r w:rsidRPr="00AD718F">
              <w:rPr>
                <w:rFonts w:ascii="Arial" w:hAnsi="Arial" w:cs="Arial"/>
              </w:rPr>
              <w:t xml:space="preserve"> sur la performance annoncée par le constructeur.</w:t>
            </w:r>
          </w:p>
          <w:p w14:paraId="62F0EB04" w14:textId="09438BAD" w:rsidR="00AD718F" w:rsidRPr="00AD718F" w:rsidRDefault="00AD718F" w:rsidP="00AD718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38F2FB1" w14:textId="33213B8D" w:rsidR="00AD718F" w:rsidRDefault="00AD718F">
      <w:pPr>
        <w:spacing w:after="0" w:line="240" w:lineRule="auto"/>
        <w:rPr>
          <w:rFonts w:ascii="Arial" w:hAnsi="Arial" w:cs="Arial"/>
          <w:b/>
          <w:bCs/>
          <w:iCs/>
          <w:szCs w:val="24"/>
        </w:rPr>
      </w:pPr>
    </w:p>
    <w:p w14:paraId="10BA416B" w14:textId="167AE497" w:rsidR="007F3BCE" w:rsidRDefault="00863CED" w:rsidP="00582E4A">
      <w:pPr>
        <w:pStyle w:val="Sous-titre"/>
        <w:spacing w:before="240"/>
      </w:pPr>
      <w:r w:rsidRPr="00082B5A">
        <w:rPr>
          <w:noProof/>
        </w:rPr>
        <w:drawing>
          <wp:anchor distT="0" distB="0" distL="114300" distR="114300" simplePos="0" relativeHeight="251666432" behindDoc="1" locked="0" layoutInCell="1" allowOverlap="1" wp14:anchorId="001B57AF" wp14:editId="2B1F399C">
            <wp:simplePos x="0" y="0"/>
            <wp:positionH relativeFrom="margin">
              <wp:posOffset>4909185</wp:posOffset>
            </wp:positionH>
            <wp:positionV relativeFrom="paragraph">
              <wp:posOffset>227661</wp:posOffset>
            </wp:positionV>
            <wp:extent cx="1439545" cy="1109345"/>
            <wp:effectExtent l="0" t="0" r="8255" b="0"/>
            <wp:wrapTight wrapText="bothSides">
              <wp:wrapPolygon edited="0">
                <wp:start x="0" y="0"/>
                <wp:lineTo x="0" y="21143"/>
                <wp:lineTo x="21438" y="21143"/>
                <wp:lineTo x="21438" y="0"/>
                <wp:lineTo x="0" y="0"/>
              </wp:wrapPolygon>
            </wp:wrapTight>
            <wp:docPr id="6563521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35214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19B">
        <w:t>Rec</w:t>
      </w:r>
      <w:r w:rsidR="00CD65A2">
        <w:t xml:space="preserve">onception </w:t>
      </w:r>
    </w:p>
    <w:p w14:paraId="05AD87D6" w14:textId="4D10B9A0" w:rsidR="00863CED" w:rsidRDefault="00AD718F" w:rsidP="00AD718F">
      <w:pPr>
        <w:rPr>
          <w:rFonts w:ascii="Arial" w:hAnsi="Arial" w:cs="Arial"/>
        </w:rPr>
      </w:pPr>
      <w:r w:rsidRPr="00AD718F">
        <w:rPr>
          <w:rFonts w:ascii="Arial" w:hAnsi="Arial" w:cs="Arial"/>
        </w:rPr>
        <w:t>L’objectif de cette reconception est de modifier une pièce sur le modèle numérique afin d’atteindre la performance souhaitée pour cette évolution du pistolet de massage (</w:t>
      </w:r>
      <w:r w:rsidR="00863CED">
        <w:rPr>
          <w:rFonts w:ascii="Arial" w:hAnsi="Arial" w:cs="Arial"/>
        </w:rPr>
        <w:t>a</w:t>
      </w:r>
      <w:r w:rsidRPr="00AD718F">
        <w:rPr>
          <w:rFonts w:ascii="Arial" w:hAnsi="Arial" w:cs="Arial"/>
        </w:rPr>
        <w:t>dapté pour le rugby).</w:t>
      </w:r>
    </w:p>
    <w:p w14:paraId="05147295" w14:textId="77777777" w:rsidR="00863CED" w:rsidRDefault="00863CE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792655B" w14:textId="77777777" w:rsidR="00AD718F" w:rsidRPr="00AD718F" w:rsidRDefault="00AD718F" w:rsidP="00AD718F">
      <w:pPr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4"/>
      </w:tblGrid>
      <w:tr w:rsidR="004A7CD5" w14:paraId="05C1CB13" w14:textId="77777777" w:rsidTr="00D40BC3">
        <w:tc>
          <w:tcPr>
            <w:tcW w:w="9854" w:type="dxa"/>
            <w:shd w:val="clear" w:color="auto" w:fill="D9D9D9" w:themeFill="background1" w:themeFillShade="D9"/>
          </w:tcPr>
          <w:p w14:paraId="0D234697" w14:textId="2F0D7108" w:rsidR="00AD718F" w:rsidRDefault="00AD718F" w:rsidP="00AD718F">
            <w:pPr>
              <w:pStyle w:val="Sous-titre"/>
              <w:numPr>
                <w:ilvl w:val="0"/>
                <w:numId w:val="0"/>
              </w:numPr>
              <w:spacing w:after="0"/>
              <w:ind w:left="360"/>
            </w:pPr>
          </w:p>
          <w:p w14:paraId="2AA7A080" w14:textId="2E60B367" w:rsidR="00AD718F" w:rsidRDefault="00AD718F" w:rsidP="001F0BE4">
            <w:pPr>
              <w:pStyle w:val="Sous-titre"/>
              <w:numPr>
                <w:ilvl w:val="0"/>
                <w:numId w:val="3"/>
              </w:numPr>
              <w:spacing w:after="0"/>
              <w:rPr>
                <w:b w:val="0"/>
                <w:bCs w:val="0"/>
                <w:iCs w:val="0"/>
                <w:szCs w:val="22"/>
              </w:rPr>
            </w:pPr>
            <w:r w:rsidRPr="00AD718F">
              <w:rPr>
                <w:iCs w:val="0"/>
                <w:szCs w:val="22"/>
              </w:rPr>
              <w:t>Identifier</w:t>
            </w:r>
            <w:r w:rsidRPr="00F664D3">
              <w:rPr>
                <w:b w:val="0"/>
                <w:bCs w:val="0"/>
                <w:iCs w:val="0"/>
                <w:szCs w:val="22"/>
              </w:rPr>
              <w:t xml:space="preserve"> la pièce à modifier dans la maquette numérique</w:t>
            </w:r>
            <w:r>
              <w:rPr>
                <w:b w:val="0"/>
                <w:bCs w:val="0"/>
                <w:iCs w:val="0"/>
                <w:szCs w:val="22"/>
              </w:rPr>
              <w:t>.</w:t>
            </w:r>
          </w:p>
          <w:p w14:paraId="1743FDC8" w14:textId="53A2DA7C" w:rsidR="00AD718F" w:rsidRDefault="00AD718F" w:rsidP="001F0BE4">
            <w:pPr>
              <w:pStyle w:val="Sous-titre"/>
              <w:numPr>
                <w:ilvl w:val="0"/>
                <w:numId w:val="3"/>
              </w:numPr>
              <w:spacing w:after="0"/>
              <w:rPr>
                <w:b w:val="0"/>
                <w:bCs w:val="0"/>
                <w:iCs w:val="0"/>
                <w:szCs w:val="22"/>
              </w:rPr>
            </w:pPr>
            <w:r w:rsidRPr="00AD718F">
              <w:rPr>
                <w:iCs w:val="0"/>
                <w:szCs w:val="22"/>
              </w:rPr>
              <w:t>Identifier</w:t>
            </w:r>
            <w:r w:rsidRPr="00F664D3">
              <w:rPr>
                <w:b w:val="0"/>
                <w:bCs w:val="0"/>
                <w:iCs w:val="0"/>
                <w:szCs w:val="22"/>
              </w:rPr>
              <w:t xml:space="preserve"> la caractéristique à modifier sur cette pièce</w:t>
            </w:r>
            <w:r>
              <w:rPr>
                <w:b w:val="0"/>
                <w:bCs w:val="0"/>
                <w:iCs w:val="0"/>
                <w:szCs w:val="22"/>
              </w:rPr>
              <w:t>.</w:t>
            </w:r>
          </w:p>
          <w:p w14:paraId="0F59BBC2" w14:textId="5DB7B016" w:rsidR="00AD718F" w:rsidRDefault="00AD718F" w:rsidP="001F0BE4">
            <w:pPr>
              <w:pStyle w:val="Sous-titre"/>
              <w:numPr>
                <w:ilvl w:val="0"/>
                <w:numId w:val="3"/>
              </w:numPr>
              <w:spacing w:after="0"/>
              <w:rPr>
                <w:b w:val="0"/>
                <w:bCs w:val="0"/>
                <w:iCs w:val="0"/>
                <w:szCs w:val="22"/>
              </w:rPr>
            </w:pPr>
            <w:r w:rsidRPr="00AD718F">
              <w:rPr>
                <w:iCs w:val="0"/>
                <w:szCs w:val="22"/>
              </w:rPr>
              <w:t>Modifier</w:t>
            </w:r>
            <w:r w:rsidRPr="00F664D3">
              <w:rPr>
                <w:b w:val="0"/>
                <w:bCs w:val="0"/>
                <w:iCs w:val="0"/>
                <w:szCs w:val="22"/>
              </w:rPr>
              <w:t xml:space="preserve"> la pièce</w:t>
            </w:r>
            <w:r>
              <w:rPr>
                <w:b w:val="0"/>
                <w:bCs w:val="0"/>
                <w:iCs w:val="0"/>
                <w:szCs w:val="22"/>
              </w:rPr>
              <w:t>.</w:t>
            </w:r>
          </w:p>
          <w:p w14:paraId="18BE905A" w14:textId="77777777" w:rsidR="00AD718F" w:rsidRDefault="00AD718F" w:rsidP="001F0BE4">
            <w:pPr>
              <w:pStyle w:val="Sous-titre"/>
              <w:numPr>
                <w:ilvl w:val="0"/>
                <w:numId w:val="3"/>
              </w:numPr>
              <w:spacing w:after="0"/>
              <w:rPr>
                <w:b w:val="0"/>
                <w:bCs w:val="0"/>
                <w:iCs w:val="0"/>
                <w:szCs w:val="22"/>
              </w:rPr>
            </w:pPr>
            <w:r w:rsidRPr="00863CED">
              <w:rPr>
                <w:iCs w:val="0"/>
                <w:szCs w:val="22"/>
              </w:rPr>
              <w:t xml:space="preserve">Vérifier </w:t>
            </w:r>
            <w:r w:rsidRPr="00F664D3">
              <w:rPr>
                <w:b w:val="0"/>
                <w:bCs w:val="0"/>
                <w:iCs w:val="0"/>
                <w:szCs w:val="22"/>
              </w:rPr>
              <w:t>le fonctionnement global du système après modification</w:t>
            </w:r>
            <w:r>
              <w:rPr>
                <w:b w:val="0"/>
                <w:bCs w:val="0"/>
                <w:iCs w:val="0"/>
                <w:szCs w:val="22"/>
              </w:rPr>
              <w:t>.</w:t>
            </w:r>
          </w:p>
          <w:p w14:paraId="4DC172A6" w14:textId="77777777" w:rsidR="002B0A25" w:rsidRDefault="00AD718F" w:rsidP="001F0BE4">
            <w:pPr>
              <w:pStyle w:val="Sous-titre"/>
              <w:numPr>
                <w:ilvl w:val="0"/>
                <w:numId w:val="3"/>
              </w:numPr>
              <w:spacing w:after="0"/>
              <w:rPr>
                <w:b w:val="0"/>
                <w:bCs w:val="0"/>
                <w:iCs w:val="0"/>
                <w:szCs w:val="22"/>
              </w:rPr>
            </w:pPr>
            <w:r w:rsidRPr="00AD718F">
              <w:rPr>
                <w:iCs w:val="0"/>
                <w:szCs w:val="22"/>
              </w:rPr>
              <w:t>Modifier / Ajouter</w:t>
            </w:r>
            <w:r w:rsidRPr="00F664D3">
              <w:rPr>
                <w:b w:val="0"/>
                <w:bCs w:val="0"/>
                <w:iCs w:val="0"/>
                <w:szCs w:val="22"/>
              </w:rPr>
              <w:t xml:space="preserve"> une contrainte d’assemblage si nécessaire</w:t>
            </w:r>
            <w:r>
              <w:rPr>
                <w:b w:val="0"/>
                <w:bCs w:val="0"/>
                <w:iCs w:val="0"/>
                <w:szCs w:val="22"/>
              </w:rPr>
              <w:t>.</w:t>
            </w:r>
          </w:p>
          <w:p w14:paraId="300D3548" w14:textId="5DA994E1" w:rsidR="00AD718F" w:rsidRPr="00AD718F" w:rsidRDefault="00AD718F" w:rsidP="00AD718F"/>
        </w:tc>
      </w:tr>
    </w:tbl>
    <w:p w14:paraId="70F9042B" w14:textId="4034DC8A" w:rsidR="00F664D3" w:rsidRDefault="00F664D3" w:rsidP="00F664D3">
      <w:pPr>
        <w:pStyle w:val="Sous-titre"/>
        <w:numPr>
          <w:ilvl w:val="0"/>
          <w:numId w:val="0"/>
        </w:numPr>
        <w:spacing w:after="0"/>
        <w:ind w:left="720"/>
        <w:rPr>
          <w:b w:val="0"/>
          <w:bCs w:val="0"/>
          <w:iCs w:val="0"/>
          <w:szCs w:val="22"/>
        </w:rPr>
      </w:pPr>
    </w:p>
    <w:p w14:paraId="4F99C199" w14:textId="310E6069" w:rsidR="004176F6" w:rsidRDefault="00D015E4" w:rsidP="00582E4A">
      <w:pPr>
        <w:pStyle w:val="Sous-titre"/>
        <w:spacing w:before="240"/>
      </w:pPr>
      <w:r>
        <w:t>Simulation</w:t>
      </w:r>
    </w:p>
    <w:p w14:paraId="6E3CD79A" w14:textId="1BC38976" w:rsidR="00656287" w:rsidRDefault="00AD718F" w:rsidP="00656287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</w:rPr>
      </w:pPr>
      <w:r w:rsidRPr="00082B5A"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62336" behindDoc="1" locked="0" layoutInCell="1" allowOverlap="1" wp14:anchorId="5E6948FA" wp14:editId="7DD2CD68">
            <wp:simplePos x="0" y="0"/>
            <wp:positionH relativeFrom="margin">
              <wp:align>right</wp:align>
            </wp:positionH>
            <wp:positionV relativeFrom="paragraph">
              <wp:posOffset>439531</wp:posOffset>
            </wp:positionV>
            <wp:extent cx="1439545" cy="1022985"/>
            <wp:effectExtent l="0" t="0" r="8255" b="5715"/>
            <wp:wrapTight wrapText="bothSides">
              <wp:wrapPolygon edited="0">
                <wp:start x="0" y="0"/>
                <wp:lineTo x="0" y="21318"/>
                <wp:lineTo x="21438" y="21318"/>
                <wp:lineTo x="21438" y="0"/>
                <wp:lineTo x="0" y="0"/>
              </wp:wrapPolygon>
            </wp:wrapTight>
            <wp:docPr id="2368244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24429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287" w:rsidRPr="00B31A31">
        <w:rPr>
          <w:rFonts w:ascii="Arial" w:hAnsi="Arial" w:cs="Arial"/>
        </w:rPr>
        <w:t>Des ressources sur le logiciel et l’accès au modèle numérique fourni sont présentes dans le dossier ressources.</w:t>
      </w:r>
    </w:p>
    <w:p w14:paraId="081A7528" w14:textId="7EBD0F2D" w:rsidR="00B31A31" w:rsidRDefault="00AD718F" w:rsidP="00B31A3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L’objectif de cette simulation est de vérifier, qu’après les modifications réalisées sur le modèle numérique (Partie 3 – Reconception), la performance attendue par les kinésithérapeutes de rugby est correcte. Ainsi ce nouveau modèle numérique pourra être validé pour cette nouvelle gamme de pistolet de massage.</w:t>
      </w:r>
    </w:p>
    <w:p w14:paraId="35FC214B" w14:textId="77777777" w:rsidR="00AD718F" w:rsidRPr="00B31A31" w:rsidRDefault="00AD718F" w:rsidP="00B31A3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54"/>
      </w:tblGrid>
      <w:tr w:rsidR="00656287" w:rsidRPr="006F6E54" w14:paraId="30165FA0" w14:textId="77777777" w:rsidTr="00205790">
        <w:tc>
          <w:tcPr>
            <w:tcW w:w="9854" w:type="dxa"/>
            <w:shd w:val="clear" w:color="auto" w:fill="D9D9D9" w:themeFill="background1" w:themeFillShade="D9"/>
          </w:tcPr>
          <w:p w14:paraId="60816FB6" w14:textId="77777777" w:rsidR="00AD718F" w:rsidRDefault="00AD718F" w:rsidP="001F0BE4">
            <w:pPr>
              <w:pStyle w:val="Sous-titre"/>
              <w:numPr>
                <w:ilvl w:val="0"/>
                <w:numId w:val="5"/>
              </w:numPr>
              <w:spacing w:after="0"/>
              <w:rPr>
                <w:b w:val="0"/>
                <w:bCs w:val="0"/>
                <w:iCs w:val="0"/>
                <w:szCs w:val="22"/>
              </w:rPr>
            </w:pPr>
            <w:r w:rsidRPr="00AD718F">
              <w:rPr>
                <w:iCs w:val="0"/>
                <w:szCs w:val="22"/>
              </w:rPr>
              <w:t>Identifier</w:t>
            </w:r>
            <w:r w:rsidRPr="00231115">
              <w:rPr>
                <w:b w:val="0"/>
                <w:bCs w:val="0"/>
                <w:iCs w:val="0"/>
                <w:szCs w:val="22"/>
              </w:rPr>
              <w:t xml:space="preserve"> et </w:t>
            </w:r>
            <w:r w:rsidRPr="00AD718F">
              <w:rPr>
                <w:iCs w:val="0"/>
                <w:szCs w:val="22"/>
              </w:rPr>
              <w:t>régler</w:t>
            </w:r>
            <w:r w:rsidRPr="00231115">
              <w:rPr>
                <w:b w:val="0"/>
                <w:bCs w:val="0"/>
                <w:iCs w:val="0"/>
                <w:szCs w:val="22"/>
              </w:rPr>
              <w:t xml:space="preserve"> les paramètres de la simulation</w:t>
            </w:r>
            <w:r>
              <w:rPr>
                <w:b w:val="0"/>
                <w:bCs w:val="0"/>
                <w:iCs w:val="0"/>
                <w:szCs w:val="22"/>
              </w:rPr>
              <w:t>.</w:t>
            </w:r>
          </w:p>
          <w:p w14:paraId="1810B7B5" w14:textId="77777777" w:rsidR="00AD718F" w:rsidRPr="00AD718F" w:rsidRDefault="00AD718F" w:rsidP="001F0BE4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 w:rsidRPr="00AD718F">
              <w:rPr>
                <w:rFonts w:ascii="Arial" w:hAnsi="Arial" w:cs="Arial"/>
                <w:b/>
                <w:bCs/>
              </w:rPr>
              <w:t>Mettre</w:t>
            </w:r>
            <w:r w:rsidRPr="00AD718F">
              <w:rPr>
                <w:rFonts w:ascii="Arial" w:hAnsi="Arial" w:cs="Arial"/>
              </w:rPr>
              <w:t xml:space="preserve"> en œuvre la simulation.</w:t>
            </w:r>
          </w:p>
          <w:p w14:paraId="271FBED9" w14:textId="77777777" w:rsidR="00AD718F" w:rsidRPr="00AD718F" w:rsidRDefault="00AD718F" w:rsidP="001F0BE4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 w:rsidRPr="00AD718F">
              <w:rPr>
                <w:rFonts w:ascii="Arial" w:hAnsi="Arial" w:cs="Arial"/>
                <w:b/>
                <w:bCs/>
              </w:rPr>
              <w:t xml:space="preserve">Créer </w:t>
            </w:r>
            <w:r w:rsidRPr="00AD718F">
              <w:rPr>
                <w:rFonts w:ascii="Arial" w:hAnsi="Arial" w:cs="Arial"/>
              </w:rPr>
              <w:t>un graphe de résultat permettant de visualiser la performance visée.</w:t>
            </w:r>
          </w:p>
          <w:p w14:paraId="30B3FE95" w14:textId="77777777" w:rsidR="00656287" w:rsidRDefault="00AD718F" w:rsidP="001F0BE4">
            <w:pPr>
              <w:pStyle w:val="Paragraphedeliste"/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 w:rsidRPr="00AD718F">
              <w:rPr>
                <w:rFonts w:ascii="Arial" w:hAnsi="Arial" w:cs="Arial"/>
                <w:b/>
                <w:bCs/>
              </w:rPr>
              <w:t xml:space="preserve">Conclure </w:t>
            </w:r>
            <w:r w:rsidRPr="00AD718F">
              <w:rPr>
                <w:rFonts w:ascii="Arial" w:hAnsi="Arial" w:cs="Arial"/>
              </w:rPr>
              <w:t>sur la validation de ce modèle numérique pour cette nouvelle gamme de pistolet de massage.</w:t>
            </w:r>
          </w:p>
          <w:p w14:paraId="2F281766" w14:textId="0624112F" w:rsidR="00863CED" w:rsidRPr="00863CED" w:rsidRDefault="00863CED" w:rsidP="00863CE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229940A" w14:textId="77777777" w:rsidR="00863CED" w:rsidRDefault="00863CED" w:rsidP="00231115">
      <w:pPr>
        <w:jc w:val="center"/>
        <w:rPr>
          <w:rFonts w:ascii="Arial" w:hAnsi="Arial" w:cs="Arial"/>
          <w:color w:val="FF0000"/>
        </w:rPr>
      </w:pPr>
    </w:p>
    <w:p w14:paraId="3246FF77" w14:textId="5DC60E90" w:rsidR="00231115" w:rsidRPr="00175BF9" w:rsidRDefault="00082B5A" w:rsidP="00231115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25BEEC1C" wp14:editId="5B62C8FC">
            <wp:extent cx="923830" cy="1282330"/>
            <wp:effectExtent l="0" t="0" r="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18621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931780" cy="12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115" w:rsidRPr="00175BF9" w:rsidSect="00DD7F37">
      <w:footerReference w:type="default" r:id="rId15"/>
      <w:headerReference w:type="first" r:id="rId16"/>
      <w:footerReference w:type="first" r:id="rId17"/>
      <w:pgSz w:w="11906" w:h="16838"/>
      <w:pgMar w:top="1134" w:right="1021" w:bottom="567" w:left="102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DA05" w14:textId="77777777" w:rsidR="001F0BE4" w:rsidRDefault="001F0BE4" w:rsidP="00454F60">
      <w:pPr>
        <w:spacing w:after="0" w:line="240" w:lineRule="auto"/>
      </w:pPr>
      <w:r>
        <w:separator/>
      </w:r>
    </w:p>
  </w:endnote>
  <w:endnote w:type="continuationSeparator" w:id="0">
    <w:p w14:paraId="029B0544" w14:textId="77777777" w:rsidR="001F0BE4" w:rsidRDefault="001F0BE4" w:rsidP="00454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759A" w14:textId="73482B11" w:rsidR="007D78A2" w:rsidRPr="00B801D0" w:rsidRDefault="00AD718F" w:rsidP="00B801D0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clear" w:pos="9072"/>
        <w:tab w:val="right" w:pos="978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Sujet ITEC00 - Travail demandé</w:t>
    </w:r>
    <w:r w:rsidR="00B801D0">
      <w:rPr>
        <w:rFonts w:ascii="Arial" w:hAnsi="Arial" w:cs="Arial"/>
        <w:sz w:val="20"/>
        <w:szCs w:val="20"/>
      </w:rPr>
      <w:tab/>
    </w:r>
    <w:r w:rsidR="00B801D0" w:rsidRPr="0004674F">
      <w:rPr>
        <w:rFonts w:ascii="Arial" w:hAnsi="Arial" w:cs="Arial"/>
        <w:sz w:val="20"/>
        <w:szCs w:val="20"/>
      </w:rPr>
      <w:tab/>
    </w:r>
    <w:r w:rsidR="00B801D0" w:rsidRPr="00BA100E">
      <w:rPr>
        <w:rFonts w:ascii="Arial" w:hAnsi="Arial" w:cs="Arial"/>
        <w:sz w:val="20"/>
        <w:szCs w:val="20"/>
      </w:rPr>
      <w:t xml:space="preserve">Page </w:t>
    </w:r>
    <w:r w:rsidR="00B801D0" w:rsidRPr="00BA100E">
      <w:rPr>
        <w:rFonts w:ascii="Arial" w:hAnsi="Arial" w:cs="Arial"/>
        <w:sz w:val="20"/>
        <w:szCs w:val="20"/>
      </w:rPr>
      <w:fldChar w:fldCharType="begin"/>
    </w:r>
    <w:r w:rsidR="00B801D0" w:rsidRPr="00BA100E">
      <w:rPr>
        <w:rFonts w:ascii="Arial" w:hAnsi="Arial" w:cs="Arial"/>
        <w:sz w:val="20"/>
        <w:szCs w:val="20"/>
      </w:rPr>
      <w:instrText>PAGE  \* Arabic  \* MERGEFORMAT</w:instrText>
    </w:r>
    <w:r w:rsidR="00B801D0" w:rsidRPr="00BA100E">
      <w:rPr>
        <w:rFonts w:ascii="Arial" w:hAnsi="Arial" w:cs="Arial"/>
        <w:sz w:val="20"/>
        <w:szCs w:val="20"/>
      </w:rPr>
      <w:fldChar w:fldCharType="separate"/>
    </w:r>
    <w:r w:rsidR="00B801D0">
      <w:rPr>
        <w:rFonts w:ascii="Arial" w:hAnsi="Arial" w:cs="Arial"/>
        <w:sz w:val="20"/>
        <w:szCs w:val="20"/>
      </w:rPr>
      <w:t>1</w:t>
    </w:r>
    <w:r w:rsidR="00B801D0" w:rsidRPr="00BA100E">
      <w:rPr>
        <w:rFonts w:ascii="Arial" w:hAnsi="Arial" w:cs="Arial"/>
        <w:sz w:val="20"/>
        <w:szCs w:val="20"/>
      </w:rPr>
      <w:fldChar w:fldCharType="end"/>
    </w:r>
    <w:r w:rsidR="00B801D0" w:rsidRPr="00BA100E">
      <w:rPr>
        <w:rFonts w:ascii="Arial" w:hAnsi="Arial" w:cs="Arial"/>
        <w:sz w:val="20"/>
        <w:szCs w:val="20"/>
      </w:rPr>
      <w:t xml:space="preserve"> sur </w:t>
    </w:r>
    <w:r w:rsidR="00B801D0" w:rsidRPr="00BA100E">
      <w:rPr>
        <w:rFonts w:ascii="Arial" w:hAnsi="Arial" w:cs="Arial"/>
        <w:sz w:val="20"/>
        <w:szCs w:val="20"/>
      </w:rPr>
      <w:fldChar w:fldCharType="begin"/>
    </w:r>
    <w:r w:rsidR="00B801D0" w:rsidRPr="00BA100E">
      <w:rPr>
        <w:rFonts w:ascii="Arial" w:hAnsi="Arial" w:cs="Arial"/>
        <w:sz w:val="20"/>
        <w:szCs w:val="20"/>
      </w:rPr>
      <w:instrText>NUMPAGES  \* Arabic  \* MERGEFORMAT</w:instrText>
    </w:r>
    <w:r w:rsidR="00B801D0" w:rsidRPr="00BA100E">
      <w:rPr>
        <w:rFonts w:ascii="Arial" w:hAnsi="Arial" w:cs="Arial"/>
        <w:sz w:val="20"/>
        <w:szCs w:val="20"/>
      </w:rPr>
      <w:fldChar w:fldCharType="separate"/>
    </w:r>
    <w:r w:rsidR="00B801D0">
      <w:rPr>
        <w:rFonts w:ascii="Arial" w:hAnsi="Arial" w:cs="Arial"/>
        <w:sz w:val="20"/>
        <w:szCs w:val="20"/>
      </w:rPr>
      <w:t>2</w:t>
    </w:r>
    <w:r w:rsidR="00B801D0" w:rsidRPr="00BA100E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4CC88" w14:textId="6ADCB287" w:rsidR="0004674F" w:rsidRPr="0004674F" w:rsidRDefault="00BA100E" w:rsidP="00BA100E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clear" w:pos="9072"/>
        <w:tab w:val="right" w:pos="978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Sujet </w:t>
    </w:r>
    <w:r w:rsidR="00CD0DA1">
      <w:rPr>
        <w:rFonts w:ascii="Arial" w:hAnsi="Arial" w:cs="Arial"/>
        <w:sz w:val="20"/>
        <w:szCs w:val="20"/>
      </w:rPr>
      <w:t>ITEC00</w:t>
    </w:r>
    <w:r>
      <w:rPr>
        <w:rFonts w:ascii="Arial" w:hAnsi="Arial" w:cs="Arial"/>
        <w:sz w:val="20"/>
        <w:szCs w:val="20"/>
      </w:rPr>
      <w:t> </w:t>
    </w:r>
    <w:r w:rsidR="00AD718F">
      <w:rPr>
        <w:rFonts w:ascii="Arial" w:hAnsi="Arial" w:cs="Arial"/>
        <w:sz w:val="20"/>
        <w:szCs w:val="20"/>
      </w:rPr>
      <w:t>-</w:t>
    </w:r>
    <w:r>
      <w:rPr>
        <w:rFonts w:ascii="Arial" w:hAnsi="Arial" w:cs="Arial"/>
        <w:sz w:val="20"/>
        <w:szCs w:val="20"/>
      </w:rPr>
      <w:t xml:space="preserve"> </w:t>
    </w:r>
    <w:r w:rsidR="00260CEE">
      <w:rPr>
        <w:rFonts w:ascii="Arial" w:hAnsi="Arial" w:cs="Arial"/>
        <w:sz w:val="20"/>
        <w:szCs w:val="20"/>
      </w:rPr>
      <w:t>Travail demandé</w:t>
    </w:r>
    <w:r w:rsidR="004D7289">
      <w:rPr>
        <w:rFonts w:ascii="Arial" w:hAnsi="Arial" w:cs="Arial"/>
        <w:sz w:val="20"/>
        <w:szCs w:val="20"/>
      </w:rPr>
      <w:tab/>
    </w:r>
    <w:r w:rsidR="0004674F" w:rsidRPr="0004674F">
      <w:rPr>
        <w:rFonts w:ascii="Arial" w:hAnsi="Arial" w:cs="Arial"/>
        <w:sz w:val="20"/>
        <w:szCs w:val="20"/>
      </w:rPr>
      <w:tab/>
    </w:r>
    <w:r w:rsidR="0004674F" w:rsidRPr="00BA100E">
      <w:rPr>
        <w:rFonts w:ascii="Arial" w:hAnsi="Arial" w:cs="Arial"/>
        <w:sz w:val="20"/>
        <w:szCs w:val="20"/>
      </w:rPr>
      <w:t xml:space="preserve">Page </w:t>
    </w:r>
    <w:r w:rsidR="0004674F" w:rsidRPr="00BA100E">
      <w:rPr>
        <w:rFonts w:ascii="Arial" w:hAnsi="Arial" w:cs="Arial"/>
        <w:sz w:val="20"/>
        <w:szCs w:val="20"/>
      </w:rPr>
      <w:fldChar w:fldCharType="begin"/>
    </w:r>
    <w:r w:rsidR="0004674F" w:rsidRPr="00BA100E">
      <w:rPr>
        <w:rFonts w:ascii="Arial" w:hAnsi="Arial" w:cs="Arial"/>
        <w:sz w:val="20"/>
        <w:szCs w:val="20"/>
      </w:rPr>
      <w:instrText>PAGE  \* Arabic  \* MERGEFORMAT</w:instrText>
    </w:r>
    <w:r w:rsidR="0004674F" w:rsidRPr="00BA100E">
      <w:rPr>
        <w:rFonts w:ascii="Arial" w:hAnsi="Arial" w:cs="Arial"/>
        <w:sz w:val="20"/>
        <w:szCs w:val="20"/>
      </w:rPr>
      <w:fldChar w:fldCharType="separate"/>
    </w:r>
    <w:r w:rsidR="0004674F" w:rsidRPr="00BA100E">
      <w:rPr>
        <w:rFonts w:ascii="Arial" w:hAnsi="Arial" w:cs="Arial"/>
        <w:sz w:val="20"/>
        <w:szCs w:val="20"/>
      </w:rPr>
      <w:t>1</w:t>
    </w:r>
    <w:r w:rsidR="0004674F" w:rsidRPr="00BA100E">
      <w:rPr>
        <w:rFonts w:ascii="Arial" w:hAnsi="Arial" w:cs="Arial"/>
        <w:sz w:val="20"/>
        <w:szCs w:val="20"/>
      </w:rPr>
      <w:fldChar w:fldCharType="end"/>
    </w:r>
    <w:r w:rsidR="0004674F" w:rsidRPr="00BA100E">
      <w:rPr>
        <w:rFonts w:ascii="Arial" w:hAnsi="Arial" w:cs="Arial"/>
        <w:sz w:val="20"/>
        <w:szCs w:val="20"/>
      </w:rPr>
      <w:t xml:space="preserve"> sur </w:t>
    </w:r>
    <w:r w:rsidR="0004674F" w:rsidRPr="00BA100E">
      <w:rPr>
        <w:rFonts w:ascii="Arial" w:hAnsi="Arial" w:cs="Arial"/>
        <w:sz w:val="20"/>
        <w:szCs w:val="20"/>
      </w:rPr>
      <w:fldChar w:fldCharType="begin"/>
    </w:r>
    <w:r w:rsidR="0004674F" w:rsidRPr="00BA100E">
      <w:rPr>
        <w:rFonts w:ascii="Arial" w:hAnsi="Arial" w:cs="Arial"/>
        <w:sz w:val="20"/>
        <w:szCs w:val="20"/>
      </w:rPr>
      <w:instrText>NUMPAGES  \* Arabic  \* MERGEFORMAT</w:instrText>
    </w:r>
    <w:r w:rsidR="0004674F" w:rsidRPr="00BA100E">
      <w:rPr>
        <w:rFonts w:ascii="Arial" w:hAnsi="Arial" w:cs="Arial"/>
        <w:sz w:val="20"/>
        <w:szCs w:val="20"/>
      </w:rPr>
      <w:fldChar w:fldCharType="separate"/>
    </w:r>
    <w:r w:rsidR="0004674F" w:rsidRPr="00BA100E">
      <w:rPr>
        <w:rFonts w:ascii="Arial" w:hAnsi="Arial" w:cs="Arial"/>
        <w:sz w:val="20"/>
        <w:szCs w:val="20"/>
      </w:rPr>
      <w:t>2</w:t>
    </w:r>
    <w:r w:rsidR="0004674F" w:rsidRPr="00BA100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2E81E" w14:textId="77777777" w:rsidR="001F0BE4" w:rsidRDefault="001F0BE4" w:rsidP="00454F60">
      <w:pPr>
        <w:spacing w:after="0" w:line="240" w:lineRule="auto"/>
      </w:pPr>
      <w:r>
        <w:separator/>
      </w:r>
    </w:p>
  </w:footnote>
  <w:footnote w:type="continuationSeparator" w:id="0">
    <w:p w14:paraId="6BDEB86F" w14:textId="77777777" w:rsidR="001F0BE4" w:rsidRDefault="001F0BE4" w:rsidP="00454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4408" w14:textId="27CA3CEA" w:rsidR="0004674F" w:rsidRDefault="0091302F" w:rsidP="00315AED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  <w:tab w:val="right" w:pos="9781"/>
      </w:tabs>
      <w:rPr>
        <w:rFonts w:ascii="Arial" w:hAnsi="Arial" w:cs="Arial"/>
        <w:szCs w:val="24"/>
      </w:rPr>
    </w:pPr>
    <w:bookmarkStart w:id="3" w:name="_Hlk166057913"/>
    <w:bookmarkStart w:id="4" w:name="_Hlk166057914"/>
    <w:r w:rsidRPr="000A3804">
      <w:rPr>
        <w:rFonts w:ascii="Arial" w:hAnsi="Arial" w:cs="Arial"/>
        <w:iCs/>
        <w:szCs w:val="24"/>
      </w:rPr>
      <w:t>Épreuve pratique du baccalauréat</w:t>
    </w:r>
    <w:r w:rsidR="00FE4800" w:rsidRPr="000A3804">
      <w:rPr>
        <w:rFonts w:ascii="Arial" w:hAnsi="Arial" w:cs="Arial"/>
        <w:iCs/>
        <w:szCs w:val="24"/>
      </w:rPr>
      <w:t xml:space="preserve"> </w:t>
    </w:r>
    <w:r w:rsidR="00145CAF">
      <w:rPr>
        <w:rFonts w:ascii="Arial" w:hAnsi="Arial" w:cs="Arial"/>
        <w:iCs/>
        <w:szCs w:val="24"/>
      </w:rPr>
      <w:t>technologique</w:t>
    </w:r>
    <w:r w:rsidR="00CD0DA1">
      <w:rPr>
        <w:rFonts w:ascii="Arial" w:hAnsi="Arial" w:cs="Arial"/>
        <w:iCs/>
        <w:szCs w:val="24"/>
      </w:rPr>
      <w:t xml:space="preserve"> STI2D</w:t>
    </w:r>
    <w:r w:rsidR="000A3804">
      <w:rPr>
        <w:rFonts w:ascii="Arial" w:hAnsi="Arial" w:cs="Arial"/>
        <w:szCs w:val="24"/>
      </w:rPr>
      <w:tab/>
    </w:r>
    <w:r w:rsidR="0004674F" w:rsidRPr="0091302F">
      <w:rPr>
        <w:rFonts w:ascii="Arial" w:hAnsi="Arial" w:cs="Arial"/>
        <w:szCs w:val="24"/>
      </w:rPr>
      <w:t xml:space="preserve">Spécialité : </w:t>
    </w:r>
    <w:bookmarkEnd w:id="3"/>
    <w:bookmarkEnd w:id="4"/>
    <w:r w:rsidR="00CD0DA1">
      <w:rPr>
        <w:rFonts w:ascii="Arial" w:hAnsi="Arial" w:cs="Arial"/>
        <w:szCs w:val="24"/>
      </w:rPr>
      <w:t>2I2D</w:t>
    </w:r>
  </w:p>
  <w:p w14:paraId="3826D086" w14:textId="09CC313E" w:rsidR="00F41F1C" w:rsidRPr="0091302F" w:rsidRDefault="00F41F1C" w:rsidP="00315AED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072"/>
        <w:tab w:val="right" w:pos="9781"/>
      </w:tabs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ab/>
    </w:r>
    <w:r>
      <w:rPr>
        <w:rFonts w:ascii="Arial" w:hAnsi="Arial" w:cs="Arial"/>
        <w:szCs w:val="24"/>
      </w:rPr>
      <w:tab/>
      <w:t>Enseignement spécifique : ITEC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87EF2"/>
    <w:multiLevelType w:val="hybridMultilevel"/>
    <w:tmpl w:val="BCE89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07D8"/>
    <w:multiLevelType w:val="hybridMultilevel"/>
    <w:tmpl w:val="58063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6C4C"/>
    <w:multiLevelType w:val="hybridMultilevel"/>
    <w:tmpl w:val="ED08CB7E"/>
    <w:lvl w:ilvl="0" w:tplc="040C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" w15:restartNumberingAfterBreak="0">
    <w:nsid w:val="4A7F3CB5"/>
    <w:multiLevelType w:val="multilevel"/>
    <w:tmpl w:val="21ECAE56"/>
    <w:lvl w:ilvl="0">
      <w:start w:val="1"/>
      <w:numFmt w:val="decimal"/>
      <w:pStyle w:val="Sous-titr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7895C84"/>
    <w:multiLevelType w:val="hybridMultilevel"/>
    <w:tmpl w:val="BF62A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27ADE"/>
    <w:multiLevelType w:val="hybridMultilevel"/>
    <w:tmpl w:val="F4668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60"/>
    <w:rsid w:val="00000422"/>
    <w:rsid w:val="00001678"/>
    <w:rsid w:val="0000183E"/>
    <w:rsid w:val="000022D6"/>
    <w:rsid w:val="000027FB"/>
    <w:rsid w:val="00003A15"/>
    <w:rsid w:val="000048B3"/>
    <w:rsid w:val="00007F05"/>
    <w:rsid w:val="000114DF"/>
    <w:rsid w:val="00012F34"/>
    <w:rsid w:val="00012F44"/>
    <w:rsid w:val="00014CBC"/>
    <w:rsid w:val="000152A5"/>
    <w:rsid w:val="00015905"/>
    <w:rsid w:val="000165DE"/>
    <w:rsid w:val="000172FB"/>
    <w:rsid w:val="00017FB9"/>
    <w:rsid w:val="00021446"/>
    <w:rsid w:val="000217C9"/>
    <w:rsid w:val="000233F0"/>
    <w:rsid w:val="000245F6"/>
    <w:rsid w:val="0002603D"/>
    <w:rsid w:val="00032A50"/>
    <w:rsid w:val="00034B25"/>
    <w:rsid w:val="000353AB"/>
    <w:rsid w:val="00041334"/>
    <w:rsid w:val="000438CB"/>
    <w:rsid w:val="000440D0"/>
    <w:rsid w:val="00044347"/>
    <w:rsid w:val="000444EE"/>
    <w:rsid w:val="000455C6"/>
    <w:rsid w:val="00045BF1"/>
    <w:rsid w:val="0004674F"/>
    <w:rsid w:val="00047A7F"/>
    <w:rsid w:val="00051549"/>
    <w:rsid w:val="00052E22"/>
    <w:rsid w:val="0005332E"/>
    <w:rsid w:val="00054FB6"/>
    <w:rsid w:val="0005650D"/>
    <w:rsid w:val="0006076F"/>
    <w:rsid w:val="00060CE4"/>
    <w:rsid w:val="000613EE"/>
    <w:rsid w:val="000614FB"/>
    <w:rsid w:val="00064F94"/>
    <w:rsid w:val="000651A1"/>
    <w:rsid w:val="00067AFC"/>
    <w:rsid w:val="00067CFA"/>
    <w:rsid w:val="00071058"/>
    <w:rsid w:val="00071549"/>
    <w:rsid w:val="00071F16"/>
    <w:rsid w:val="000747C8"/>
    <w:rsid w:val="0007528C"/>
    <w:rsid w:val="0007547E"/>
    <w:rsid w:val="000769BE"/>
    <w:rsid w:val="000777E2"/>
    <w:rsid w:val="00077C73"/>
    <w:rsid w:val="00077D62"/>
    <w:rsid w:val="00077D8D"/>
    <w:rsid w:val="00080995"/>
    <w:rsid w:val="00081204"/>
    <w:rsid w:val="00082B5A"/>
    <w:rsid w:val="000868A1"/>
    <w:rsid w:val="000904D5"/>
    <w:rsid w:val="0009345B"/>
    <w:rsid w:val="0009461F"/>
    <w:rsid w:val="00095BE3"/>
    <w:rsid w:val="00095C3A"/>
    <w:rsid w:val="000A0919"/>
    <w:rsid w:val="000A1B37"/>
    <w:rsid w:val="000A1CFA"/>
    <w:rsid w:val="000A2D5C"/>
    <w:rsid w:val="000A3804"/>
    <w:rsid w:val="000A43FC"/>
    <w:rsid w:val="000A47B9"/>
    <w:rsid w:val="000A4D2E"/>
    <w:rsid w:val="000A4E33"/>
    <w:rsid w:val="000A53AC"/>
    <w:rsid w:val="000A7230"/>
    <w:rsid w:val="000A7442"/>
    <w:rsid w:val="000A7E6D"/>
    <w:rsid w:val="000A7EDF"/>
    <w:rsid w:val="000B0123"/>
    <w:rsid w:val="000B0FD0"/>
    <w:rsid w:val="000B1927"/>
    <w:rsid w:val="000B2DC7"/>
    <w:rsid w:val="000B387D"/>
    <w:rsid w:val="000B485A"/>
    <w:rsid w:val="000B49CD"/>
    <w:rsid w:val="000B4CC4"/>
    <w:rsid w:val="000B5001"/>
    <w:rsid w:val="000B5C0C"/>
    <w:rsid w:val="000B7925"/>
    <w:rsid w:val="000C0745"/>
    <w:rsid w:val="000C1531"/>
    <w:rsid w:val="000C20D4"/>
    <w:rsid w:val="000C2D5C"/>
    <w:rsid w:val="000C2F0E"/>
    <w:rsid w:val="000C4768"/>
    <w:rsid w:val="000D084C"/>
    <w:rsid w:val="000D51A7"/>
    <w:rsid w:val="000D51C5"/>
    <w:rsid w:val="000E04DB"/>
    <w:rsid w:val="000E05BF"/>
    <w:rsid w:val="000E1C4A"/>
    <w:rsid w:val="000E4534"/>
    <w:rsid w:val="000E4C19"/>
    <w:rsid w:val="000E542D"/>
    <w:rsid w:val="000E569E"/>
    <w:rsid w:val="000E5868"/>
    <w:rsid w:val="000E63F0"/>
    <w:rsid w:val="000E75D2"/>
    <w:rsid w:val="000F2594"/>
    <w:rsid w:val="000F3959"/>
    <w:rsid w:val="000F52DA"/>
    <w:rsid w:val="000F5D40"/>
    <w:rsid w:val="000F7B24"/>
    <w:rsid w:val="0010177B"/>
    <w:rsid w:val="00102980"/>
    <w:rsid w:val="00102ACE"/>
    <w:rsid w:val="00103892"/>
    <w:rsid w:val="00105360"/>
    <w:rsid w:val="00106C30"/>
    <w:rsid w:val="00107DDD"/>
    <w:rsid w:val="00107F44"/>
    <w:rsid w:val="001105F5"/>
    <w:rsid w:val="00113DCC"/>
    <w:rsid w:val="001146ED"/>
    <w:rsid w:val="00114A61"/>
    <w:rsid w:val="00116587"/>
    <w:rsid w:val="00116F29"/>
    <w:rsid w:val="00117DE8"/>
    <w:rsid w:val="001208C4"/>
    <w:rsid w:val="00120A96"/>
    <w:rsid w:val="00120DA0"/>
    <w:rsid w:val="001212E2"/>
    <w:rsid w:val="00121FBC"/>
    <w:rsid w:val="00123613"/>
    <w:rsid w:val="001240A4"/>
    <w:rsid w:val="001247A2"/>
    <w:rsid w:val="0012527A"/>
    <w:rsid w:val="0012536E"/>
    <w:rsid w:val="00130023"/>
    <w:rsid w:val="0013170C"/>
    <w:rsid w:val="001319FD"/>
    <w:rsid w:val="00132671"/>
    <w:rsid w:val="001348D4"/>
    <w:rsid w:val="0013501B"/>
    <w:rsid w:val="0013562D"/>
    <w:rsid w:val="00135775"/>
    <w:rsid w:val="00136488"/>
    <w:rsid w:val="00136917"/>
    <w:rsid w:val="00137C2B"/>
    <w:rsid w:val="00140D65"/>
    <w:rsid w:val="00141E24"/>
    <w:rsid w:val="00144433"/>
    <w:rsid w:val="00145CAF"/>
    <w:rsid w:val="00145E75"/>
    <w:rsid w:val="00146A52"/>
    <w:rsid w:val="0015095B"/>
    <w:rsid w:val="00151382"/>
    <w:rsid w:val="00152F06"/>
    <w:rsid w:val="00157896"/>
    <w:rsid w:val="001611A2"/>
    <w:rsid w:val="00162CBA"/>
    <w:rsid w:val="00163D0F"/>
    <w:rsid w:val="00164AB6"/>
    <w:rsid w:val="001652CC"/>
    <w:rsid w:val="00165A78"/>
    <w:rsid w:val="0016699C"/>
    <w:rsid w:val="00166DC2"/>
    <w:rsid w:val="00170702"/>
    <w:rsid w:val="00170CC9"/>
    <w:rsid w:val="00171365"/>
    <w:rsid w:val="0017228C"/>
    <w:rsid w:val="0017249F"/>
    <w:rsid w:val="00172B71"/>
    <w:rsid w:val="00175804"/>
    <w:rsid w:val="00175BF9"/>
    <w:rsid w:val="00175C6B"/>
    <w:rsid w:val="00176FEB"/>
    <w:rsid w:val="00177134"/>
    <w:rsid w:val="0017714C"/>
    <w:rsid w:val="0017785B"/>
    <w:rsid w:val="001849B9"/>
    <w:rsid w:val="00184D62"/>
    <w:rsid w:val="00184F41"/>
    <w:rsid w:val="00186F06"/>
    <w:rsid w:val="00190CF2"/>
    <w:rsid w:val="00191457"/>
    <w:rsid w:val="00191E09"/>
    <w:rsid w:val="00194517"/>
    <w:rsid w:val="0019505B"/>
    <w:rsid w:val="001954BD"/>
    <w:rsid w:val="001969B2"/>
    <w:rsid w:val="001A14C1"/>
    <w:rsid w:val="001A1C55"/>
    <w:rsid w:val="001A2BC7"/>
    <w:rsid w:val="001A51C7"/>
    <w:rsid w:val="001A6D91"/>
    <w:rsid w:val="001A7B00"/>
    <w:rsid w:val="001B04B4"/>
    <w:rsid w:val="001B0C0A"/>
    <w:rsid w:val="001B1176"/>
    <w:rsid w:val="001B2D44"/>
    <w:rsid w:val="001B4B1D"/>
    <w:rsid w:val="001B6829"/>
    <w:rsid w:val="001B78E0"/>
    <w:rsid w:val="001C05EB"/>
    <w:rsid w:val="001C40C7"/>
    <w:rsid w:val="001C40FB"/>
    <w:rsid w:val="001C65D0"/>
    <w:rsid w:val="001C748B"/>
    <w:rsid w:val="001C771C"/>
    <w:rsid w:val="001D090C"/>
    <w:rsid w:val="001D0A70"/>
    <w:rsid w:val="001D0FB5"/>
    <w:rsid w:val="001D18EB"/>
    <w:rsid w:val="001D1CD4"/>
    <w:rsid w:val="001D24BA"/>
    <w:rsid w:val="001D4769"/>
    <w:rsid w:val="001E0078"/>
    <w:rsid w:val="001E1C15"/>
    <w:rsid w:val="001E2449"/>
    <w:rsid w:val="001E247E"/>
    <w:rsid w:val="001E3ACD"/>
    <w:rsid w:val="001E3C60"/>
    <w:rsid w:val="001E3EFB"/>
    <w:rsid w:val="001E454A"/>
    <w:rsid w:val="001E5821"/>
    <w:rsid w:val="001E632B"/>
    <w:rsid w:val="001E6FD5"/>
    <w:rsid w:val="001E7B46"/>
    <w:rsid w:val="001F0BE4"/>
    <w:rsid w:val="001F19A3"/>
    <w:rsid w:val="001F2AF5"/>
    <w:rsid w:val="001F4353"/>
    <w:rsid w:val="001F534D"/>
    <w:rsid w:val="001F5FAA"/>
    <w:rsid w:val="001F6A2E"/>
    <w:rsid w:val="001F73E1"/>
    <w:rsid w:val="001F7E32"/>
    <w:rsid w:val="00200ADE"/>
    <w:rsid w:val="00202D76"/>
    <w:rsid w:val="00203D90"/>
    <w:rsid w:val="00210CD0"/>
    <w:rsid w:val="00211457"/>
    <w:rsid w:val="002144AF"/>
    <w:rsid w:val="00215957"/>
    <w:rsid w:val="002159DD"/>
    <w:rsid w:val="00215CDB"/>
    <w:rsid w:val="00216A4D"/>
    <w:rsid w:val="00217158"/>
    <w:rsid w:val="00221AB2"/>
    <w:rsid w:val="00221F24"/>
    <w:rsid w:val="00222071"/>
    <w:rsid w:val="00222E0B"/>
    <w:rsid w:val="00223D8A"/>
    <w:rsid w:val="00224E44"/>
    <w:rsid w:val="00231115"/>
    <w:rsid w:val="0023197A"/>
    <w:rsid w:val="0023530C"/>
    <w:rsid w:val="00236202"/>
    <w:rsid w:val="00237E32"/>
    <w:rsid w:val="00237E50"/>
    <w:rsid w:val="002425D8"/>
    <w:rsid w:val="0024280A"/>
    <w:rsid w:val="00243BC3"/>
    <w:rsid w:val="002455FE"/>
    <w:rsid w:val="00245905"/>
    <w:rsid w:val="002505FC"/>
    <w:rsid w:val="00250C06"/>
    <w:rsid w:val="00251268"/>
    <w:rsid w:val="00251E35"/>
    <w:rsid w:val="00252C9D"/>
    <w:rsid w:val="002530FF"/>
    <w:rsid w:val="00253133"/>
    <w:rsid w:val="002548DB"/>
    <w:rsid w:val="0025494A"/>
    <w:rsid w:val="00254FB6"/>
    <w:rsid w:val="00260CEE"/>
    <w:rsid w:val="00262541"/>
    <w:rsid w:val="00263759"/>
    <w:rsid w:val="00266E45"/>
    <w:rsid w:val="00270241"/>
    <w:rsid w:val="00275F6B"/>
    <w:rsid w:val="00281780"/>
    <w:rsid w:val="002820F3"/>
    <w:rsid w:val="00284E3E"/>
    <w:rsid w:val="00285687"/>
    <w:rsid w:val="00286224"/>
    <w:rsid w:val="00287266"/>
    <w:rsid w:val="00287C7B"/>
    <w:rsid w:val="002908E3"/>
    <w:rsid w:val="002913D3"/>
    <w:rsid w:val="00293467"/>
    <w:rsid w:val="00293561"/>
    <w:rsid w:val="00293987"/>
    <w:rsid w:val="00293A26"/>
    <w:rsid w:val="00296525"/>
    <w:rsid w:val="002A010E"/>
    <w:rsid w:val="002A2382"/>
    <w:rsid w:val="002A2A5B"/>
    <w:rsid w:val="002A2E8B"/>
    <w:rsid w:val="002A65BE"/>
    <w:rsid w:val="002A7BA5"/>
    <w:rsid w:val="002B0A25"/>
    <w:rsid w:val="002B1082"/>
    <w:rsid w:val="002B1118"/>
    <w:rsid w:val="002B1799"/>
    <w:rsid w:val="002B29CE"/>
    <w:rsid w:val="002B50A8"/>
    <w:rsid w:val="002B51FE"/>
    <w:rsid w:val="002B602E"/>
    <w:rsid w:val="002B7072"/>
    <w:rsid w:val="002B7F6A"/>
    <w:rsid w:val="002C048B"/>
    <w:rsid w:val="002C0F49"/>
    <w:rsid w:val="002C1533"/>
    <w:rsid w:val="002C1A9A"/>
    <w:rsid w:val="002C2AA7"/>
    <w:rsid w:val="002C37B1"/>
    <w:rsid w:val="002C4CE7"/>
    <w:rsid w:val="002C7BCF"/>
    <w:rsid w:val="002D2C1E"/>
    <w:rsid w:val="002D3468"/>
    <w:rsid w:val="002D4444"/>
    <w:rsid w:val="002D48B1"/>
    <w:rsid w:val="002D5645"/>
    <w:rsid w:val="002D5BA2"/>
    <w:rsid w:val="002D607E"/>
    <w:rsid w:val="002D62EC"/>
    <w:rsid w:val="002D69CD"/>
    <w:rsid w:val="002E0231"/>
    <w:rsid w:val="002E1F75"/>
    <w:rsid w:val="002E402C"/>
    <w:rsid w:val="002E441C"/>
    <w:rsid w:val="002E63A4"/>
    <w:rsid w:val="002F097C"/>
    <w:rsid w:val="002F0CF8"/>
    <w:rsid w:val="002F113F"/>
    <w:rsid w:val="002F1724"/>
    <w:rsid w:val="002F184F"/>
    <w:rsid w:val="002F4585"/>
    <w:rsid w:val="002F6FCF"/>
    <w:rsid w:val="00303412"/>
    <w:rsid w:val="003038DE"/>
    <w:rsid w:val="003110B4"/>
    <w:rsid w:val="00311178"/>
    <w:rsid w:val="00311542"/>
    <w:rsid w:val="00311A5C"/>
    <w:rsid w:val="00311AD3"/>
    <w:rsid w:val="00312171"/>
    <w:rsid w:val="003132C0"/>
    <w:rsid w:val="00314E54"/>
    <w:rsid w:val="00315AED"/>
    <w:rsid w:val="00316B55"/>
    <w:rsid w:val="003214CF"/>
    <w:rsid w:val="003218BE"/>
    <w:rsid w:val="00323E25"/>
    <w:rsid w:val="00323ED5"/>
    <w:rsid w:val="00323F59"/>
    <w:rsid w:val="00326E00"/>
    <w:rsid w:val="003300A3"/>
    <w:rsid w:val="0033048F"/>
    <w:rsid w:val="00331AB0"/>
    <w:rsid w:val="0033393E"/>
    <w:rsid w:val="003365DD"/>
    <w:rsid w:val="00336ECA"/>
    <w:rsid w:val="0033714A"/>
    <w:rsid w:val="00337730"/>
    <w:rsid w:val="00341491"/>
    <w:rsid w:val="0034154B"/>
    <w:rsid w:val="00341D28"/>
    <w:rsid w:val="00343A71"/>
    <w:rsid w:val="00344AF0"/>
    <w:rsid w:val="00346D35"/>
    <w:rsid w:val="003472C3"/>
    <w:rsid w:val="003524DC"/>
    <w:rsid w:val="00352BC5"/>
    <w:rsid w:val="00352F5A"/>
    <w:rsid w:val="003546B6"/>
    <w:rsid w:val="00354DD4"/>
    <w:rsid w:val="00355E36"/>
    <w:rsid w:val="0035738D"/>
    <w:rsid w:val="0036131D"/>
    <w:rsid w:val="003641F8"/>
    <w:rsid w:val="00365304"/>
    <w:rsid w:val="00365A2C"/>
    <w:rsid w:val="00366163"/>
    <w:rsid w:val="00371787"/>
    <w:rsid w:val="003727E4"/>
    <w:rsid w:val="003732DF"/>
    <w:rsid w:val="0037390A"/>
    <w:rsid w:val="003741E7"/>
    <w:rsid w:val="00376ED1"/>
    <w:rsid w:val="00377C1D"/>
    <w:rsid w:val="00380326"/>
    <w:rsid w:val="0038067B"/>
    <w:rsid w:val="0038258A"/>
    <w:rsid w:val="003839FC"/>
    <w:rsid w:val="003840C0"/>
    <w:rsid w:val="003846FF"/>
    <w:rsid w:val="00385245"/>
    <w:rsid w:val="0038524A"/>
    <w:rsid w:val="0038716B"/>
    <w:rsid w:val="00387BE4"/>
    <w:rsid w:val="00391E75"/>
    <w:rsid w:val="00393382"/>
    <w:rsid w:val="00393C2F"/>
    <w:rsid w:val="00393D2A"/>
    <w:rsid w:val="003945B0"/>
    <w:rsid w:val="00394D4A"/>
    <w:rsid w:val="00394D58"/>
    <w:rsid w:val="00395E79"/>
    <w:rsid w:val="0039647D"/>
    <w:rsid w:val="00396C64"/>
    <w:rsid w:val="003977BC"/>
    <w:rsid w:val="003A12F0"/>
    <w:rsid w:val="003A148B"/>
    <w:rsid w:val="003A1B09"/>
    <w:rsid w:val="003A1C8E"/>
    <w:rsid w:val="003A2A6F"/>
    <w:rsid w:val="003A42FF"/>
    <w:rsid w:val="003A452E"/>
    <w:rsid w:val="003A540E"/>
    <w:rsid w:val="003A57AF"/>
    <w:rsid w:val="003A64EE"/>
    <w:rsid w:val="003A6ADC"/>
    <w:rsid w:val="003B07D0"/>
    <w:rsid w:val="003B350C"/>
    <w:rsid w:val="003B37A2"/>
    <w:rsid w:val="003B3BCF"/>
    <w:rsid w:val="003B3C8D"/>
    <w:rsid w:val="003B3F0D"/>
    <w:rsid w:val="003B4891"/>
    <w:rsid w:val="003B4A75"/>
    <w:rsid w:val="003B5BBA"/>
    <w:rsid w:val="003C03FC"/>
    <w:rsid w:val="003C09BF"/>
    <w:rsid w:val="003C1617"/>
    <w:rsid w:val="003C1B91"/>
    <w:rsid w:val="003C3BEE"/>
    <w:rsid w:val="003C6255"/>
    <w:rsid w:val="003C68C2"/>
    <w:rsid w:val="003D02DA"/>
    <w:rsid w:val="003D0480"/>
    <w:rsid w:val="003D0F14"/>
    <w:rsid w:val="003D0F98"/>
    <w:rsid w:val="003D11B3"/>
    <w:rsid w:val="003D11C8"/>
    <w:rsid w:val="003D1B94"/>
    <w:rsid w:val="003D4151"/>
    <w:rsid w:val="003D7499"/>
    <w:rsid w:val="003E00CC"/>
    <w:rsid w:val="003E0178"/>
    <w:rsid w:val="003E1470"/>
    <w:rsid w:val="003E234B"/>
    <w:rsid w:val="003E24CA"/>
    <w:rsid w:val="003E24DA"/>
    <w:rsid w:val="003E35B4"/>
    <w:rsid w:val="003E4620"/>
    <w:rsid w:val="003E495A"/>
    <w:rsid w:val="003E4A59"/>
    <w:rsid w:val="003E66C4"/>
    <w:rsid w:val="003E79DD"/>
    <w:rsid w:val="003E7F1D"/>
    <w:rsid w:val="003F0EF9"/>
    <w:rsid w:val="003F2645"/>
    <w:rsid w:val="003F2A81"/>
    <w:rsid w:val="003F466A"/>
    <w:rsid w:val="003F56AE"/>
    <w:rsid w:val="003F5CD4"/>
    <w:rsid w:val="003F6260"/>
    <w:rsid w:val="003F6C2B"/>
    <w:rsid w:val="003F7F94"/>
    <w:rsid w:val="004022F0"/>
    <w:rsid w:val="00402EC7"/>
    <w:rsid w:val="0040401A"/>
    <w:rsid w:val="00404200"/>
    <w:rsid w:val="0040484C"/>
    <w:rsid w:val="00405667"/>
    <w:rsid w:val="004063D4"/>
    <w:rsid w:val="004078FC"/>
    <w:rsid w:val="00411695"/>
    <w:rsid w:val="00411B39"/>
    <w:rsid w:val="00412A97"/>
    <w:rsid w:val="0041379E"/>
    <w:rsid w:val="004176F6"/>
    <w:rsid w:val="004219F7"/>
    <w:rsid w:val="00423A6B"/>
    <w:rsid w:val="004246C9"/>
    <w:rsid w:val="00425545"/>
    <w:rsid w:val="00425783"/>
    <w:rsid w:val="004275A0"/>
    <w:rsid w:val="00430A51"/>
    <w:rsid w:val="00433318"/>
    <w:rsid w:val="00434B0C"/>
    <w:rsid w:val="00435BF3"/>
    <w:rsid w:val="00437041"/>
    <w:rsid w:val="00442D84"/>
    <w:rsid w:val="00444BCC"/>
    <w:rsid w:val="00444FA6"/>
    <w:rsid w:val="00447355"/>
    <w:rsid w:val="00452D9C"/>
    <w:rsid w:val="00452DDF"/>
    <w:rsid w:val="00453C5E"/>
    <w:rsid w:val="00454137"/>
    <w:rsid w:val="00454D61"/>
    <w:rsid w:val="00454F60"/>
    <w:rsid w:val="004605A4"/>
    <w:rsid w:val="00461F4D"/>
    <w:rsid w:val="0046299E"/>
    <w:rsid w:val="00463CFB"/>
    <w:rsid w:val="004666CE"/>
    <w:rsid w:val="004708AF"/>
    <w:rsid w:val="004708B1"/>
    <w:rsid w:val="00472350"/>
    <w:rsid w:val="004738CA"/>
    <w:rsid w:val="00473ECB"/>
    <w:rsid w:val="00475257"/>
    <w:rsid w:val="00480191"/>
    <w:rsid w:val="00481AA0"/>
    <w:rsid w:val="00482ADB"/>
    <w:rsid w:val="00482B5D"/>
    <w:rsid w:val="00483895"/>
    <w:rsid w:val="00483F51"/>
    <w:rsid w:val="00484087"/>
    <w:rsid w:val="00484B8A"/>
    <w:rsid w:val="00486866"/>
    <w:rsid w:val="00487567"/>
    <w:rsid w:val="00487C0B"/>
    <w:rsid w:val="00490D19"/>
    <w:rsid w:val="00491434"/>
    <w:rsid w:val="0049241E"/>
    <w:rsid w:val="00493D18"/>
    <w:rsid w:val="00494C5D"/>
    <w:rsid w:val="00497148"/>
    <w:rsid w:val="004A2FD6"/>
    <w:rsid w:val="004A44A0"/>
    <w:rsid w:val="004A5BD6"/>
    <w:rsid w:val="004A7BB9"/>
    <w:rsid w:val="004A7CD5"/>
    <w:rsid w:val="004B18BF"/>
    <w:rsid w:val="004B2A2A"/>
    <w:rsid w:val="004B2F23"/>
    <w:rsid w:val="004B481B"/>
    <w:rsid w:val="004B5ABD"/>
    <w:rsid w:val="004B605F"/>
    <w:rsid w:val="004B718B"/>
    <w:rsid w:val="004C1ACE"/>
    <w:rsid w:val="004C21A2"/>
    <w:rsid w:val="004C2C7E"/>
    <w:rsid w:val="004C41FD"/>
    <w:rsid w:val="004C51CE"/>
    <w:rsid w:val="004C6AC2"/>
    <w:rsid w:val="004D1694"/>
    <w:rsid w:val="004D2286"/>
    <w:rsid w:val="004D3E5B"/>
    <w:rsid w:val="004D4C80"/>
    <w:rsid w:val="004D4E43"/>
    <w:rsid w:val="004D6983"/>
    <w:rsid w:val="004D6AAC"/>
    <w:rsid w:val="004D6F0D"/>
    <w:rsid w:val="004D7289"/>
    <w:rsid w:val="004E2245"/>
    <w:rsid w:val="004F0A35"/>
    <w:rsid w:val="004F2448"/>
    <w:rsid w:val="004F3493"/>
    <w:rsid w:val="004F3FAD"/>
    <w:rsid w:val="004F423C"/>
    <w:rsid w:val="004F4BC8"/>
    <w:rsid w:val="004F64EE"/>
    <w:rsid w:val="004F68B0"/>
    <w:rsid w:val="0050090F"/>
    <w:rsid w:val="00500F7E"/>
    <w:rsid w:val="00501446"/>
    <w:rsid w:val="005021E2"/>
    <w:rsid w:val="005056C6"/>
    <w:rsid w:val="0050673C"/>
    <w:rsid w:val="00511330"/>
    <w:rsid w:val="005132E8"/>
    <w:rsid w:val="00521291"/>
    <w:rsid w:val="00521742"/>
    <w:rsid w:val="005219DB"/>
    <w:rsid w:val="00522447"/>
    <w:rsid w:val="00523DDC"/>
    <w:rsid w:val="00525425"/>
    <w:rsid w:val="0052648F"/>
    <w:rsid w:val="005308BE"/>
    <w:rsid w:val="00531424"/>
    <w:rsid w:val="005317D9"/>
    <w:rsid w:val="005324FA"/>
    <w:rsid w:val="005327C0"/>
    <w:rsid w:val="005328DE"/>
    <w:rsid w:val="00532CEF"/>
    <w:rsid w:val="00533028"/>
    <w:rsid w:val="00534906"/>
    <w:rsid w:val="00540469"/>
    <w:rsid w:val="005446B4"/>
    <w:rsid w:val="00544DEE"/>
    <w:rsid w:val="00547008"/>
    <w:rsid w:val="0055050A"/>
    <w:rsid w:val="0055057F"/>
    <w:rsid w:val="00551379"/>
    <w:rsid w:val="00551411"/>
    <w:rsid w:val="00551BFA"/>
    <w:rsid w:val="005552C8"/>
    <w:rsid w:val="00555673"/>
    <w:rsid w:val="00557BA4"/>
    <w:rsid w:val="00561D56"/>
    <w:rsid w:val="005625CA"/>
    <w:rsid w:val="005648A9"/>
    <w:rsid w:val="00565FFA"/>
    <w:rsid w:val="00566563"/>
    <w:rsid w:val="00567A27"/>
    <w:rsid w:val="00567E1C"/>
    <w:rsid w:val="0057156F"/>
    <w:rsid w:val="005770F7"/>
    <w:rsid w:val="00577412"/>
    <w:rsid w:val="00577713"/>
    <w:rsid w:val="0058035E"/>
    <w:rsid w:val="005808C7"/>
    <w:rsid w:val="00580D9B"/>
    <w:rsid w:val="00581643"/>
    <w:rsid w:val="00581CA4"/>
    <w:rsid w:val="00582E4A"/>
    <w:rsid w:val="00585DE8"/>
    <w:rsid w:val="005868EC"/>
    <w:rsid w:val="00586E52"/>
    <w:rsid w:val="005872C7"/>
    <w:rsid w:val="005926A7"/>
    <w:rsid w:val="00592D72"/>
    <w:rsid w:val="0059437B"/>
    <w:rsid w:val="00594F5C"/>
    <w:rsid w:val="0059673B"/>
    <w:rsid w:val="005A2265"/>
    <w:rsid w:val="005A2CB8"/>
    <w:rsid w:val="005A4AC0"/>
    <w:rsid w:val="005A51F3"/>
    <w:rsid w:val="005A5353"/>
    <w:rsid w:val="005A5860"/>
    <w:rsid w:val="005A7F6A"/>
    <w:rsid w:val="005B07B4"/>
    <w:rsid w:val="005B149E"/>
    <w:rsid w:val="005B1E15"/>
    <w:rsid w:val="005B3BDB"/>
    <w:rsid w:val="005B6889"/>
    <w:rsid w:val="005B7B60"/>
    <w:rsid w:val="005C324F"/>
    <w:rsid w:val="005C443C"/>
    <w:rsid w:val="005C5ECF"/>
    <w:rsid w:val="005C6E84"/>
    <w:rsid w:val="005C7727"/>
    <w:rsid w:val="005D1844"/>
    <w:rsid w:val="005D1E85"/>
    <w:rsid w:val="005D3867"/>
    <w:rsid w:val="005D4D97"/>
    <w:rsid w:val="005D6169"/>
    <w:rsid w:val="005D642C"/>
    <w:rsid w:val="005E237F"/>
    <w:rsid w:val="005E331D"/>
    <w:rsid w:val="005E53B9"/>
    <w:rsid w:val="005F0199"/>
    <w:rsid w:val="005F3FCB"/>
    <w:rsid w:val="005F53F2"/>
    <w:rsid w:val="005F6DC5"/>
    <w:rsid w:val="005F720F"/>
    <w:rsid w:val="005F7A5D"/>
    <w:rsid w:val="005F7E01"/>
    <w:rsid w:val="006000CE"/>
    <w:rsid w:val="0060311A"/>
    <w:rsid w:val="00607318"/>
    <w:rsid w:val="00610742"/>
    <w:rsid w:val="00610D0F"/>
    <w:rsid w:val="0061330A"/>
    <w:rsid w:val="0061371A"/>
    <w:rsid w:val="006173AC"/>
    <w:rsid w:val="0062229E"/>
    <w:rsid w:val="00624809"/>
    <w:rsid w:val="006269BA"/>
    <w:rsid w:val="006275A2"/>
    <w:rsid w:val="00630D59"/>
    <w:rsid w:val="006312F2"/>
    <w:rsid w:val="006322E4"/>
    <w:rsid w:val="00633F4A"/>
    <w:rsid w:val="006426D0"/>
    <w:rsid w:val="00643DEF"/>
    <w:rsid w:val="00644B67"/>
    <w:rsid w:val="006470BA"/>
    <w:rsid w:val="00650738"/>
    <w:rsid w:val="00652E4D"/>
    <w:rsid w:val="00653593"/>
    <w:rsid w:val="006552B1"/>
    <w:rsid w:val="00656287"/>
    <w:rsid w:val="00660732"/>
    <w:rsid w:val="00661FE3"/>
    <w:rsid w:val="00662545"/>
    <w:rsid w:val="00662E0F"/>
    <w:rsid w:val="006649FA"/>
    <w:rsid w:val="00665445"/>
    <w:rsid w:val="00666874"/>
    <w:rsid w:val="00667D5D"/>
    <w:rsid w:val="00667F59"/>
    <w:rsid w:val="0067127F"/>
    <w:rsid w:val="006717E3"/>
    <w:rsid w:val="006723AC"/>
    <w:rsid w:val="0067353D"/>
    <w:rsid w:val="00674FF0"/>
    <w:rsid w:val="006758D2"/>
    <w:rsid w:val="00677F1B"/>
    <w:rsid w:val="006801C2"/>
    <w:rsid w:val="00680B14"/>
    <w:rsid w:val="00683D62"/>
    <w:rsid w:val="0068642A"/>
    <w:rsid w:val="006864F1"/>
    <w:rsid w:val="0069125B"/>
    <w:rsid w:val="0069366F"/>
    <w:rsid w:val="00693D9C"/>
    <w:rsid w:val="00695979"/>
    <w:rsid w:val="00697107"/>
    <w:rsid w:val="006A0D28"/>
    <w:rsid w:val="006A0FCC"/>
    <w:rsid w:val="006A3F87"/>
    <w:rsid w:val="006A4214"/>
    <w:rsid w:val="006A4D7B"/>
    <w:rsid w:val="006A51A6"/>
    <w:rsid w:val="006B01EA"/>
    <w:rsid w:val="006B04EA"/>
    <w:rsid w:val="006B0863"/>
    <w:rsid w:val="006B0E2B"/>
    <w:rsid w:val="006B196E"/>
    <w:rsid w:val="006B2581"/>
    <w:rsid w:val="006B28D8"/>
    <w:rsid w:val="006B2908"/>
    <w:rsid w:val="006B3B29"/>
    <w:rsid w:val="006B3CAE"/>
    <w:rsid w:val="006B410C"/>
    <w:rsid w:val="006B69F6"/>
    <w:rsid w:val="006C38D2"/>
    <w:rsid w:val="006C4B07"/>
    <w:rsid w:val="006C6EEA"/>
    <w:rsid w:val="006C7DBD"/>
    <w:rsid w:val="006D256F"/>
    <w:rsid w:val="006D4E5D"/>
    <w:rsid w:val="006D7374"/>
    <w:rsid w:val="006E06BE"/>
    <w:rsid w:val="006E18FA"/>
    <w:rsid w:val="006E27FF"/>
    <w:rsid w:val="006E3021"/>
    <w:rsid w:val="006E3956"/>
    <w:rsid w:val="006E458A"/>
    <w:rsid w:val="006E5E14"/>
    <w:rsid w:val="006E6AF9"/>
    <w:rsid w:val="006F0624"/>
    <w:rsid w:val="006F15BD"/>
    <w:rsid w:val="006F204E"/>
    <w:rsid w:val="006F260E"/>
    <w:rsid w:val="006F3E62"/>
    <w:rsid w:val="006F44BD"/>
    <w:rsid w:val="006F572E"/>
    <w:rsid w:val="006F6E54"/>
    <w:rsid w:val="006F7DD9"/>
    <w:rsid w:val="007003CC"/>
    <w:rsid w:val="00700C77"/>
    <w:rsid w:val="00700E4F"/>
    <w:rsid w:val="00701498"/>
    <w:rsid w:val="007017BC"/>
    <w:rsid w:val="00701B81"/>
    <w:rsid w:val="007026BC"/>
    <w:rsid w:val="00702712"/>
    <w:rsid w:val="007061C5"/>
    <w:rsid w:val="00707C71"/>
    <w:rsid w:val="00711840"/>
    <w:rsid w:val="0071301D"/>
    <w:rsid w:val="007133D3"/>
    <w:rsid w:val="007140B6"/>
    <w:rsid w:val="00714D44"/>
    <w:rsid w:val="00716908"/>
    <w:rsid w:val="00720651"/>
    <w:rsid w:val="00723D31"/>
    <w:rsid w:val="00724242"/>
    <w:rsid w:val="00724647"/>
    <w:rsid w:val="007247A9"/>
    <w:rsid w:val="00724D46"/>
    <w:rsid w:val="007257E7"/>
    <w:rsid w:val="0073106D"/>
    <w:rsid w:val="00731C49"/>
    <w:rsid w:val="00731E2D"/>
    <w:rsid w:val="007320EF"/>
    <w:rsid w:val="007326BB"/>
    <w:rsid w:val="0073297E"/>
    <w:rsid w:val="00732BD0"/>
    <w:rsid w:val="00733D42"/>
    <w:rsid w:val="007340EE"/>
    <w:rsid w:val="00734BBF"/>
    <w:rsid w:val="007373A5"/>
    <w:rsid w:val="00740604"/>
    <w:rsid w:val="0074311D"/>
    <w:rsid w:val="00743C3C"/>
    <w:rsid w:val="00743C48"/>
    <w:rsid w:val="00743D14"/>
    <w:rsid w:val="00743FEF"/>
    <w:rsid w:val="00744DF5"/>
    <w:rsid w:val="0074520A"/>
    <w:rsid w:val="007468BE"/>
    <w:rsid w:val="00746E94"/>
    <w:rsid w:val="0074723A"/>
    <w:rsid w:val="00750355"/>
    <w:rsid w:val="00750AE5"/>
    <w:rsid w:val="00750FB7"/>
    <w:rsid w:val="007522EB"/>
    <w:rsid w:val="007555C0"/>
    <w:rsid w:val="00755655"/>
    <w:rsid w:val="00755FB1"/>
    <w:rsid w:val="007566E3"/>
    <w:rsid w:val="007622EC"/>
    <w:rsid w:val="00762F7E"/>
    <w:rsid w:val="007630DF"/>
    <w:rsid w:val="00763D68"/>
    <w:rsid w:val="0076564F"/>
    <w:rsid w:val="00765A1A"/>
    <w:rsid w:val="0077156C"/>
    <w:rsid w:val="0077502E"/>
    <w:rsid w:val="00777E5B"/>
    <w:rsid w:val="0078051A"/>
    <w:rsid w:val="00780905"/>
    <w:rsid w:val="00793BF5"/>
    <w:rsid w:val="007965CC"/>
    <w:rsid w:val="007A19BE"/>
    <w:rsid w:val="007A1F98"/>
    <w:rsid w:val="007A2328"/>
    <w:rsid w:val="007A4F46"/>
    <w:rsid w:val="007A5D74"/>
    <w:rsid w:val="007A7C65"/>
    <w:rsid w:val="007B1DC4"/>
    <w:rsid w:val="007B1E43"/>
    <w:rsid w:val="007B238D"/>
    <w:rsid w:val="007B48D6"/>
    <w:rsid w:val="007C08CE"/>
    <w:rsid w:val="007C1495"/>
    <w:rsid w:val="007C15C2"/>
    <w:rsid w:val="007C3C6E"/>
    <w:rsid w:val="007C48C9"/>
    <w:rsid w:val="007D04B2"/>
    <w:rsid w:val="007D220D"/>
    <w:rsid w:val="007D3151"/>
    <w:rsid w:val="007D3E86"/>
    <w:rsid w:val="007D4436"/>
    <w:rsid w:val="007D513D"/>
    <w:rsid w:val="007D7173"/>
    <w:rsid w:val="007D78A2"/>
    <w:rsid w:val="007E02DD"/>
    <w:rsid w:val="007E0A70"/>
    <w:rsid w:val="007E0C32"/>
    <w:rsid w:val="007E3496"/>
    <w:rsid w:val="007E39EB"/>
    <w:rsid w:val="007E3D77"/>
    <w:rsid w:val="007E4C09"/>
    <w:rsid w:val="007E5913"/>
    <w:rsid w:val="007E59D2"/>
    <w:rsid w:val="007E7795"/>
    <w:rsid w:val="007E7E1F"/>
    <w:rsid w:val="007F0E02"/>
    <w:rsid w:val="007F16EF"/>
    <w:rsid w:val="007F2ED4"/>
    <w:rsid w:val="007F3BCE"/>
    <w:rsid w:val="007F41C3"/>
    <w:rsid w:val="007F5C9A"/>
    <w:rsid w:val="007F6DDD"/>
    <w:rsid w:val="007F6EF6"/>
    <w:rsid w:val="007F799D"/>
    <w:rsid w:val="007F7D96"/>
    <w:rsid w:val="007F7EBF"/>
    <w:rsid w:val="0080036B"/>
    <w:rsid w:val="008006C3"/>
    <w:rsid w:val="00800A08"/>
    <w:rsid w:val="008015C6"/>
    <w:rsid w:val="008040AA"/>
    <w:rsid w:val="00804A68"/>
    <w:rsid w:val="008071AE"/>
    <w:rsid w:val="008107F6"/>
    <w:rsid w:val="00811954"/>
    <w:rsid w:val="00812179"/>
    <w:rsid w:val="00813E6B"/>
    <w:rsid w:val="008146C7"/>
    <w:rsid w:val="008148D5"/>
    <w:rsid w:val="00815106"/>
    <w:rsid w:val="008208A8"/>
    <w:rsid w:val="00823370"/>
    <w:rsid w:val="008247A8"/>
    <w:rsid w:val="008255E0"/>
    <w:rsid w:val="0082651B"/>
    <w:rsid w:val="008277F8"/>
    <w:rsid w:val="00827D2A"/>
    <w:rsid w:val="00831221"/>
    <w:rsid w:val="00831E7E"/>
    <w:rsid w:val="008329E2"/>
    <w:rsid w:val="0083335D"/>
    <w:rsid w:val="00834259"/>
    <w:rsid w:val="00836723"/>
    <w:rsid w:val="00837959"/>
    <w:rsid w:val="0084100F"/>
    <w:rsid w:val="00842E07"/>
    <w:rsid w:val="00847527"/>
    <w:rsid w:val="008507DE"/>
    <w:rsid w:val="00854CC3"/>
    <w:rsid w:val="00857831"/>
    <w:rsid w:val="0086000A"/>
    <w:rsid w:val="0086183D"/>
    <w:rsid w:val="00861EB2"/>
    <w:rsid w:val="00863CED"/>
    <w:rsid w:val="00865398"/>
    <w:rsid w:val="00865939"/>
    <w:rsid w:val="00867439"/>
    <w:rsid w:val="00867687"/>
    <w:rsid w:val="00867D24"/>
    <w:rsid w:val="00871405"/>
    <w:rsid w:val="00872A01"/>
    <w:rsid w:val="00874E79"/>
    <w:rsid w:val="008757D0"/>
    <w:rsid w:val="00876C35"/>
    <w:rsid w:val="008778BF"/>
    <w:rsid w:val="0088260F"/>
    <w:rsid w:val="00882C00"/>
    <w:rsid w:val="00882F11"/>
    <w:rsid w:val="0088366E"/>
    <w:rsid w:val="008838B8"/>
    <w:rsid w:val="00884FA8"/>
    <w:rsid w:val="00887228"/>
    <w:rsid w:val="00890789"/>
    <w:rsid w:val="00890822"/>
    <w:rsid w:val="00890B7F"/>
    <w:rsid w:val="00892DE1"/>
    <w:rsid w:val="00893AFC"/>
    <w:rsid w:val="008948DA"/>
    <w:rsid w:val="0089571E"/>
    <w:rsid w:val="0089635E"/>
    <w:rsid w:val="008965C4"/>
    <w:rsid w:val="00896E8D"/>
    <w:rsid w:val="00897EFB"/>
    <w:rsid w:val="008A1F55"/>
    <w:rsid w:val="008A3504"/>
    <w:rsid w:val="008A3AA8"/>
    <w:rsid w:val="008A58A8"/>
    <w:rsid w:val="008A5EF0"/>
    <w:rsid w:val="008A6DB0"/>
    <w:rsid w:val="008A7824"/>
    <w:rsid w:val="008B064A"/>
    <w:rsid w:val="008B0879"/>
    <w:rsid w:val="008B1B72"/>
    <w:rsid w:val="008B1C11"/>
    <w:rsid w:val="008B38B7"/>
    <w:rsid w:val="008B5182"/>
    <w:rsid w:val="008B6B77"/>
    <w:rsid w:val="008B6D45"/>
    <w:rsid w:val="008B7899"/>
    <w:rsid w:val="008C04F3"/>
    <w:rsid w:val="008C0F7A"/>
    <w:rsid w:val="008C2EAC"/>
    <w:rsid w:val="008C3CCF"/>
    <w:rsid w:val="008C3E37"/>
    <w:rsid w:val="008C4A0F"/>
    <w:rsid w:val="008C530F"/>
    <w:rsid w:val="008C57E4"/>
    <w:rsid w:val="008C6667"/>
    <w:rsid w:val="008D0589"/>
    <w:rsid w:val="008D3E51"/>
    <w:rsid w:val="008D506B"/>
    <w:rsid w:val="008D5598"/>
    <w:rsid w:val="008D74CC"/>
    <w:rsid w:val="008D7937"/>
    <w:rsid w:val="008D7E11"/>
    <w:rsid w:val="008E2939"/>
    <w:rsid w:val="008E2D80"/>
    <w:rsid w:val="008E4116"/>
    <w:rsid w:val="008E63D6"/>
    <w:rsid w:val="008E7AF4"/>
    <w:rsid w:val="008F0253"/>
    <w:rsid w:val="008F034B"/>
    <w:rsid w:val="008F1761"/>
    <w:rsid w:val="008F1F84"/>
    <w:rsid w:val="008F391E"/>
    <w:rsid w:val="008F406B"/>
    <w:rsid w:val="008F40A3"/>
    <w:rsid w:val="008F4AA4"/>
    <w:rsid w:val="008F5862"/>
    <w:rsid w:val="008F5F94"/>
    <w:rsid w:val="008F676D"/>
    <w:rsid w:val="008F7F68"/>
    <w:rsid w:val="0090080A"/>
    <w:rsid w:val="00900C8E"/>
    <w:rsid w:val="00901F3C"/>
    <w:rsid w:val="009047CD"/>
    <w:rsid w:val="00905B53"/>
    <w:rsid w:val="00905F3F"/>
    <w:rsid w:val="00906A87"/>
    <w:rsid w:val="00911483"/>
    <w:rsid w:val="009128B9"/>
    <w:rsid w:val="0091302F"/>
    <w:rsid w:val="00913664"/>
    <w:rsid w:val="00915CD4"/>
    <w:rsid w:val="00917F12"/>
    <w:rsid w:val="009209F6"/>
    <w:rsid w:val="00922938"/>
    <w:rsid w:val="0092317E"/>
    <w:rsid w:val="00923682"/>
    <w:rsid w:val="00923B79"/>
    <w:rsid w:val="00924925"/>
    <w:rsid w:val="009259B0"/>
    <w:rsid w:val="009276D8"/>
    <w:rsid w:val="00930283"/>
    <w:rsid w:val="00930BCB"/>
    <w:rsid w:val="00932B9E"/>
    <w:rsid w:val="00933C90"/>
    <w:rsid w:val="00935821"/>
    <w:rsid w:val="009374F0"/>
    <w:rsid w:val="00937AF3"/>
    <w:rsid w:val="00940BA5"/>
    <w:rsid w:val="00941981"/>
    <w:rsid w:val="00943417"/>
    <w:rsid w:val="009447AF"/>
    <w:rsid w:val="00946869"/>
    <w:rsid w:val="00947D64"/>
    <w:rsid w:val="00951BB7"/>
    <w:rsid w:val="00953F92"/>
    <w:rsid w:val="00954BE7"/>
    <w:rsid w:val="0095583B"/>
    <w:rsid w:val="00955DFD"/>
    <w:rsid w:val="00960ED2"/>
    <w:rsid w:val="00962322"/>
    <w:rsid w:val="00962869"/>
    <w:rsid w:val="00963267"/>
    <w:rsid w:val="00963CC3"/>
    <w:rsid w:val="00965C79"/>
    <w:rsid w:val="009665B6"/>
    <w:rsid w:val="009668D7"/>
    <w:rsid w:val="009676F6"/>
    <w:rsid w:val="0096781A"/>
    <w:rsid w:val="00971508"/>
    <w:rsid w:val="0097165F"/>
    <w:rsid w:val="00971FB7"/>
    <w:rsid w:val="00972B2D"/>
    <w:rsid w:val="00973DF5"/>
    <w:rsid w:val="00973EB7"/>
    <w:rsid w:val="009766B5"/>
    <w:rsid w:val="009774FD"/>
    <w:rsid w:val="00981903"/>
    <w:rsid w:val="00982A69"/>
    <w:rsid w:val="009838E6"/>
    <w:rsid w:val="00984631"/>
    <w:rsid w:val="009850A8"/>
    <w:rsid w:val="0098517B"/>
    <w:rsid w:val="00985F5C"/>
    <w:rsid w:val="0098600D"/>
    <w:rsid w:val="0098701A"/>
    <w:rsid w:val="009874F3"/>
    <w:rsid w:val="009879D5"/>
    <w:rsid w:val="00987AC5"/>
    <w:rsid w:val="0099003C"/>
    <w:rsid w:val="00990FC9"/>
    <w:rsid w:val="00991C09"/>
    <w:rsid w:val="009923AE"/>
    <w:rsid w:val="009926F1"/>
    <w:rsid w:val="009947E0"/>
    <w:rsid w:val="00995543"/>
    <w:rsid w:val="0099767E"/>
    <w:rsid w:val="0099797D"/>
    <w:rsid w:val="009A0EA7"/>
    <w:rsid w:val="009A1686"/>
    <w:rsid w:val="009A5CB8"/>
    <w:rsid w:val="009A71A1"/>
    <w:rsid w:val="009B0BF1"/>
    <w:rsid w:val="009B10CE"/>
    <w:rsid w:val="009B16AB"/>
    <w:rsid w:val="009B2569"/>
    <w:rsid w:val="009B3D61"/>
    <w:rsid w:val="009B7023"/>
    <w:rsid w:val="009B7160"/>
    <w:rsid w:val="009C1901"/>
    <w:rsid w:val="009C274F"/>
    <w:rsid w:val="009C40CF"/>
    <w:rsid w:val="009C4112"/>
    <w:rsid w:val="009C5602"/>
    <w:rsid w:val="009C5709"/>
    <w:rsid w:val="009C575D"/>
    <w:rsid w:val="009C6123"/>
    <w:rsid w:val="009C6D8F"/>
    <w:rsid w:val="009C7449"/>
    <w:rsid w:val="009C7B19"/>
    <w:rsid w:val="009D1E00"/>
    <w:rsid w:val="009D24D4"/>
    <w:rsid w:val="009D2EBE"/>
    <w:rsid w:val="009D6110"/>
    <w:rsid w:val="009D69A3"/>
    <w:rsid w:val="009D7E98"/>
    <w:rsid w:val="009E0268"/>
    <w:rsid w:val="009E038B"/>
    <w:rsid w:val="009E0692"/>
    <w:rsid w:val="009E0BAE"/>
    <w:rsid w:val="009E1559"/>
    <w:rsid w:val="009E1A1D"/>
    <w:rsid w:val="009E1CC5"/>
    <w:rsid w:val="009E220E"/>
    <w:rsid w:val="009E4E26"/>
    <w:rsid w:val="009E6580"/>
    <w:rsid w:val="009E65FF"/>
    <w:rsid w:val="009E7BC4"/>
    <w:rsid w:val="009F0290"/>
    <w:rsid w:val="009F3965"/>
    <w:rsid w:val="009F485B"/>
    <w:rsid w:val="009F4B25"/>
    <w:rsid w:val="009F58DE"/>
    <w:rsid w:val="009F5F2D"/>
    <w:rsid w:val="009F644A"/>
    <w:rsid w:val="009F7D88"/>
    <w:rsid w:val="00A02395"/>
    <w:rsid w:val="00A025E2"/>
    <w:rsid w:val="00A02F2B"/>
    <w:rsid w:val="00A03035"/>
    <w:rsid w:val="00A04F2A"/>
    <w:rsid w:val="00A0591C"/>
    <w:rsid w:val="00A0647F"/>
    <w:rsid w:val="00A0705A"/>
    <w:rsid w:val="00A100AB"/>
    <w:rsid w:val="00A11827"/>
    <w:rsid w:val="00A11C89"/>
    <w:rsid w:val="00A124BF"/>
    <w:rsid w:val="00A13586"/>
    <w:rsid w:val="00A14072"/>
    <w:rsid w:val="00A143D2"/>
    <w:rsid w:val="00A14B2A"/>
    <w:rsid w:val="00A1587E"/>
    <w:rsid w:val="00A17495"/>
    <w:rsid w:val="00A2168D"/>
    <w:rsid w:val="00A2198D"/>
    <w:rsid w:val="00A21AAC"/>
    <w:rsid w:val="00A2453D"/>
    <w:rsid w:val="00A25074"/>
    <w:rsid w:val="00A25E35"/>
    <w:rsid w:val="00A26645"/>
    <w:rsid w:val="00A279EA"/>
    <w:rsid w:val="00A27B31"/>
    <w:rsid w:val="00A33ED2"/>
    <w:rsid w:val="00A41AB0"/>
    <w:rsid w:val="00A41F8D"/>
    <w:rsid w:val="00A42A7A"/>
    <w:rsid w:val="00A445A5"/>
    <w:rsid w:val="00A4464B"/>
    <w:rsid w:val="00A4551B"/>
    <w:rsid w:val="00A45D80"/>
    <w:rsid w:val="00A46E98"/>
    <w:rsid w:val="00A519FF"/>
    <w:rsid w:val="00A529A6"/>
    <w:rsid w:val="00A5367D"/>
    <w:rsid w:val="00A544BE"/>
    <w:rsid w:val="00A5543F"/>
    <w:rsid w:val="00A55AAC"/>
    <w:rsid w:val="00A56E1E"/>
    <w:rsid w:val="00A60953"/>
    <w:rsid w:val="00A61BAA"/>
    <w:rsid w:val="00A62FC6"/>
    <w:rsid w:val="00A636FD"/>
    <w:rsid w:val="00A65A7F"/>
    <w:rsid w:val="00A6714C"/>
    <w:rsid w:val="00A6765C"/>
    <w:rsid w:val="00A703BA"/>
    <w:rsid w:val="00A70540"/>
    <w:rsid w:val="00A718E1"/>
    <w:rsid w:val="00A7318D"/>
    <w:rsid w:val="00A813A8"/>
    <w:rsid w:val="00A822B7"/>
    <w:rsid w:val="00A83FE9"/>
    <w:rsid w:val="00A84789"/>
    <w:rsid w:val="00A84C77"/>
    <w:rsid w:val="00A85F2F"/>
    <w:rsid w:val="00A86A66"/>
    <w:rsid w:val="00A87840"/>
    <w:rsid w:val="00A902E6"/>
    <w:rsid w:val="00A9203A"/>
    <w:rsid w:val="00A92C7C"/>
    <w:rsid w:val="00A93678"/>
    <w:rsid w:val="00A952EF"/>
    <w:rsid w:val="00AA18D0"/>
    <w:rsid w:val="00AA4E26"/>
    <w:rsid w:val="00AA52B5"/>
    <w:rsid w:val="00AB0A57"/>
    <w:rsid w:val="00AB0D5A"/>
    <w:rsid w:val="00AB3584"/>
    <w:rsid w:val="00AB399E"/>
    <w:rsid w:val="00AB3DE1"/>
    <w:rsid w:val="00AB4297"/>
    <w:rsid w:val="00AB4CD0"/>
    <w:rsid w:val="00AB6057"/>
    <w:rsid w:val="00AC0DBD"/>
    <w:rsid w:val="00AC141A"/>
    <w:rsid w:val="00AC6AAC"/>
    <w:rsid w:val="00AC792E"/>
    <w:rsid w:val="00AD0315"/>
    <w:rsid w:val="00AD0B7D"/>
    <w:rsid w:val="00AD2C0D"/>
    <w:rsid w:val="00AD2DB2"/>
    <w:rsid w:val="00AD66AC"/>
    <w:rsid w:val="00AD70A8"/>
    <w:rsid w:val="00AD718F"/>
    <w:rsid w:val="00AE13C9"/>
    <w:rsid w:val="00AE19F6"/>
    <w:rsid w:val="00AE32BB"/>
    <w:rsid w:val="00AE381A"/>
    <w:rsid w:val="00AF0D80"/>
    <w:rsid w:val="00AF0E3A"/>
    <w:rsid w:val="00AF0FD3"/>
    <w:rsid w:val="00AF2F2E"/>
    <w:rsid w:val="00AF3FEE"/>
    <w:rsid w:val="00AF5505"/>
    <w:rsid w:val="00AF7FCA"/>
    <w:rsid w:val="00B019DD"/>
    <w:rsid w:val="00B03C71"/>
    <w:rsid w:val="00B03F12"/>
    <w:rsid w:val="00B04037"/>
    <w:rsid w:val="00B04C38"/>
    <w:rsid w:val="00B10A08"/>
    <w:rsid w:val="00B10FF0"/>
    <w:rsid w:val="00B1485B"/>
    <w:rsid w:val="00B15B92"/>
    <w:rsid w:val="00B15E63"/>
    <w:rsid w:val="00B169AA"/>
    <w:rsid w:val="00B2064D"/>
    <w:rsid w:val="00B218EA"/>
    <w:rsid w:val="00B22581"/>
    <w:rsid w:val="00B22AF7"/>
    <w:rsid w:val="00B240E1"/>
    <w:rsid w:val="00B25948"/>
    <w:rsid w:val="00B25B7C"/>
    <w:rsid w:val="00B30B39"/>
    <w:rsid w:val="00B30D61"/>
    <w:rsid w:val="00B31A31"/>
    <w:rsid w:val="00B32AF2"/>
    <w:rsid w:val="00B33026"/>
    <w:rsid w:val="00B33C1A"/>
    <w:rsid w:val="00B344CC"/>
    <w:rsid w:val="00B35B03"/>
    <w:rsid w:val="00B36E69"/>
    <w:rsid w:val="00B37A07"/>
    <w:rsid w:val="00B40BBB"/>
    <w:rsid w:val="00B4419B"/>
    <w:rsid w:val="00B44338"/>
    <w:rsid w:val="00B44968"/>
    <w:rsid w:val="00B44C92"/>
    <w:rsid w:val="00B4747C"/>
    <w:rsid w:val="00B47A70"/>
    <w:rsid w:val="00B504A2"/>
    <w:rsid w:val="00B5219D"/>
    <w:rsid w:val="00B53E73"/>
    <w:rsid w:val="00B54DF1"/>
    <w:rsid w:val="00B56131"/>
    <w:rsid w:val="00B5693A"/>
    <w:rsid w:val="00B56AB1"/>
    <w:rsid w:val="00B57385"/>
    <w:rsid w:val="00B600C4"/>
    <w:rsid w:val="00B617E9"/>
    <w:rsid w:val="00B61B00"/>
    <w:rsid w:val="00B640BE"/>
    <w:rsid w:val="00B64124"/>
    <w:rsid w:val="00B65D03"/>
    <w:rsid w:val="00B6616E"/>
    <w:rsid w:val="00B66DCD"/>
    <w:rsid w:val="00B70FB5"/>
    <w:rsid w:val="00B72A68"/>
    <w:rsid w:val="00B74048"/>
    <w:rsid w:val="00B7511D"/>
    <w:rsid w:val="00B75676"/>
    <w:rsid w:val="00B7704E"/>
    <w:rsid w:val="00B801D0"/>
    <w:rsid w:val="00B80902"/>
    <w:rsid w:val="00B81524"/>
    <w:rsid w:val="00B84783"/>
    <w:rsid w:val="00B8514E"/>
    <w:rsid w:val="00B86ACD"/>
    <w:rsid w:val="00B87E2A"/>
    <w:rsid w:val="00B9073D"/>
    <w:rsid w:val="00B93685"/>
    <w:rsid w:val="00B93E14"/>
    <w:rsid w:val="00B959DC"/>
    <w:rsid w:val="00B96271"/>
    <w:rsid w:val="00B96C5E"/>
    <w:rsid w:val="00BA100E"/>
    <w:rsid w:val="00BA24D4"/>
    <w:rsid w:val="00BA26E4"/>
    <w:rsid w:val="00BA2A3C"/>
    <w:rsid w:val="00BA2C97"/>
    <w:rsid w:val="00BA416B"/>
    <w:rsid w:val="00BA45D4"/>
    <w:rsid w:val="00BA46BD"/>
    <w:rsid w:val="00BA7AA2"/>
    <w:rsid w:val="00BA7FF2"/>
    <w:rsid w:val="00BB00D4"/>
    <w:rsid w:val="00BB0BEF"/>
    <w:rsid w:val="00BB16D8"/>
    <w:rsid w:val="00BB179F"/>
    <w:rsid w:val="00BB4452"/>
    <w:rsid w:val="00BB4E5F"/>
    <w:rsid w:val="00BB6CDB"/>
    <w:rsid w:val="00BB70DD"/>
    <w:rsid w:val="00BB7AD8"/>
    <w:rsid w:val="00BB7C54"/>
    <w:rsid w:val="00BB7FBB"/>
    <w:rsid w:val="00BC0619"/>
    <w:rsid w:val="00BC10C7"/>
    <w:rsid w:val="00BC32BF"/>
    <w:rsid w:val="00BC402F"/>
    <w:rsid w:val="00BC6018"/>
    <w:rsid w:val="00BC6458"/>
    <w:rsid w:val="00BC7769"/>
    <w:rsid w:val="00BD00FA"/>
    <w:rsid w:val="00BD0855"/>
    <w:rsid w:val="00BD1F2B"/>
    <w:rsid w:val="00BD22C4"/>
    <w:rsid w:val="00BD2D4B"/>
    <w:rsid w:val="00BD42F8"/>
    <w:rsid w:val="00BD5BDC"/>
    <w:rsid w:val="00BE0A1B"/>
    <w:rsid w:val="00BE0AF8"/>
    <w:rsid w:val="00BE51DF"/>
    <w:rsid w:val="00BE5FB2"/>
    <w:rsid w:val="00BF3464"/>
    <w:rsid w:val="00BF38BF"/>
    <w:rsid w:val="00BF38C6"/>
    <w:rsid w:val="00BF39B2"/>
    <w:rsid w:val="00BF447C"/>
    <w:rsid w:val="00BF61B5"/>
    <w:rsid w:val="00BF741C"/>
    <w:rsid w:val="00C0070C"/>
    <w:rsid w:val="00C035C7"/>
    <w:rsid w:val="00C04553"/>
    <w:rsid w:val="00C05363"/>
    <w:rsid w:val="00C06D39"/>
    <w:rsid w:val="00C079A7"/>
    <w:rsid w:val="00C12F7D"/>
    <w:rsid w:val="00C15308"/>
    <w:rsid w:val="00C15B3F"/>
    <w:rsid w:val="00C16529"/>
    <w:rsid w:val="00C2102B"/>
    <w:rsid w:val="00C2190A"/>
    <w:rsid w:val="00C22BA7"/>
    <w:rsid w:val="00C231E5"/>
    <w:rsid w:val="00C2424C"/>
    <w:rsid w:val="00C253DF"/>
    <w:rsid w:val="00C25EF3"/>
    <w:rsid w:val="00C25F3C"/>
    <w:rsid w:val="00C26AD2"/>
    <w:rsid w:val="00C26AE4"/>
    <w:rsid w:val="00C27B20"/>
    <w:rsid w:val="00C27EAE"/>
    <w:rsid w:val="00C30067"/>
    <w:rsid w:val="00C30F7B"/>
    <w:rsid w:val="00C32ADA"/>
    <w:rsid w:val="00C33B83"/>
    <w:rsid w:val="00C34AFD"/>
    <w:rsid w:val="00C35252"/>
    <w:rsid w:val="00C36857"/>
    <w:rsid w:val="00C36C3A"/>
    <w:rsid w:val="00C377B4"/>
    <w:rsid w:val="00C42663"/>
    <w:rsid w:val="00C426A4"/>
    <w:rsid w:val="00C42A3C"/>
    <w:rsid w:val="00C42BAF"/>
    <w:rsid w:val="00C4360B"/>
    <w:rsid w:val="00C438D7"/>
    <w:rsid w:val="00C4513E"/>
    <w:rsid w:val="00C453B4"/>
    <w:rsid w:val="00C46AFE"/>
    <w:rsid w:val="00C47508"/>
    <w:rsid w:val="00C511C7"/>
    <w:rsid w:val="00C53247"/>
    <w:rsid w:val="00C55034"/>
    <w:rsid w:val="00C5546A"/>
    <w:rsid w:val="00C60A52"/>
    <w:rsid w:val="00C60BBE"/>
    <w:rsid w:val="00C61376"/>
    <w:rsid w:val="00C62724"/>
    <w:rsid w:val="00C65FD7"/>
    <w:rsid w:val="00C72355"/>
    <w:rsid w:val="00C72496"/>
    <w:rsid w:val="00C72DE1"/>
    <w:rsid w:val="00C73823"/>
    <w:rsid w:val="00C73A73"/>
    <w:rsid w:val="00C7675E"/>
    <w:rsid w:val="00C8219F"/>
    <w:rsid w:val="00C82A2A"/>
    <w:rsid w:val="00C842D0"/>
    <w:rsid w:val="00C856C6"/>
    <w:rsid w:val="00C86AFE"/>
    <w:rsid w:val="00C86D51"/>
    <w:rsid w:val="00C8746C"/>
    <w:rsid w:val="00C87E6C"/>
    <w:rsid w:val="00C90384"/>
    <w:rsid w:val="00C921C4"/>
    <w:rsid w:val="00C922ED"/>
    <w:rsid w:val="00C94AEF"/>
    <w:rsid w:val="00C95B9D"/>
    <w:rsid w:val="00C95FA7"/>
    <w:rsid w:val="00C97A5B"/>
    <w:rsid w:val="00C97BD7"/>
    <w:rsid w:val="00CA17FE"/>
    <w:rsid w:val="00CA4935"/>
    <w:rsid w:val="00CA537C"/>
    <w:rsid w:val="00CA5ABD"/>
    <w:rsid w:val="00CA6CF9"/>
    <w:rsid w:val="00CA6DF2"/>
    <w:rsid w:val="00CB076A"/>
    <w:rsid w:val="00CB20B1"/>
    <w:rsid w:val="00CB292C"/>
    <w:rsid w:val="00CB2E38"/>
    <w:rsid w:val="00CB2E97"/>
    <w:rsid w:val="00CB51B5"/>
    <w:rsid w:val="00CB53B2"/>
    <w:rsid w:val="00CC143B"/>
    <w:rsid w:val="00CC3AC3"/>
    <w:rsid w:val="00CC4A7C"/>
    <w:rsid w:val="00CC5F2C"/>
    <w:rsid w:val="00CC75C5"/>
    <w:rsid w:val="00CD0C1D"/>
    <w:rsid w:val="00CD0DA1"/>
    <w:rsid w:val="00CD1278"/>
    <w:rsid w:val="00CD2CD1"/>
    <w:rsid w:val="00CD5CD0"/>
    <w:rsid w:val="00CD63F8"/>
    <w:rsid w:val="00CD65A2"/>
    <w:rsid w:val="00CD67A0"/>
    <w:rsid w:val="00CD7E57"/>
    <w:rsid w:val="00CE05F8"/>
    <w:rsid w:val="00CE21E0"/>
    <w:rsid w:val="00CE26DB"/>
    <w:rsid w:val="00CE39F9"/>
    <w:rsid w:val="00CE5882"/>
    <w:rsid w:val="00CE7873"/>
    <w:rsid w:val="00CF07D2"/>
    <w:rsid w:val="00CF3C12"/>
    <w:rsid w:val="00CF4FE3"/>
    <w:rsid w:val="00CF529C"/>
    <w:rsid w:val="00D015E4"/>
    <w:rsid w:val="00D026F5"/>
    <w:rsid w:val="00D032FE"/>
    <w:rsid w:val="00D0576E"/>
    <w:rsid w:val="00D05AC0"/>
    <w:rsid w:val="00D06E3A"/>
    <w:rsid w:val="00D07772"/>
    <w:rsid w:val="00D1594B"/>
    <w:rsid w:val="00D21CC8"/>
    <w:rsid w:val="00D2308A"/>
    <w:rsid w:val="00D234C5"/>
    <w:rsid w:val="00D2469B"/>
    <w:rsid w:val="00D24CE9"/>
    <w:rsid w:val="00D264F8"/>
    <w:rsid w:val="00D26A41"/>
    <w:rsid w:val="00D32586"/>
    <w:rsid w:val="00D343A2"/>
    <w:rsid w:val="00D35244"/>
    <w:rsid w:val="00D4065B"/>
    <w:rsid w:val="00D42535"/>
    <w:rsid w:val="00D42866"/>
    <w:rsid w:val="00D431AC"/>
    <w:rsid w:val="00D43DD4"/>
    <w:rsid w:val="00D44374"/>
    <w:rsid w:val="00D45088"/>
    <w:rsid w:val="00D45153"/>
    <w:rsid w:val="00D45C3B"/>
    <w:rsid w:val="00D50540"/>
    <w:rsid w:val="00D51133"/>
    <w:rsid w:val="00D52793"/>
    <w:rsid w:val="00D52A9E"/>
    <w:rsid w:val="00D54482"/>
    <w:rsid w:val="00D54968"/>
    <w:rsid w:val="00D54E61"/>
    <w:rsid w:val="00D5752F"/>
    <w:rsid w:val="00D57654"/>
    <w:rsid w:val="00D60365"/>
    <w:rsid w:val="00D61699"/>
    <w:rsid w:val="00D6510F"/>
    <w:rsid w:val="00D66871"/>
    <w:rsid w:val="00D737CD"/>
    <w:rsid w:val="00D775E4"/>
    <w:rsid w:val="00D81795"/>
    <w:rsid w:val="00D819D8"/>
    <w:rsid w:val="00D81E50"/>
    <w:rsid w:val="00D8201E"/>
    <w:rsid w:val="00D82191"/>
    <w:rsid w:val="00D85F3D"/>
    <w:rsid w:val="00D86C7E"/>
    <w:rsid w:val="00D86D8B"/>
    <w:rsid w:val="00D90109"/>
    <w:rsid w:val="00D92B39"/>
    <w:rsid w:val="00D94DCE"/>
    <w:rsid w:val="00D9611A"/>
    <w:rsid w:val="00DA080E"/>
    <w:rsid w:val="00DA0AFA"/>
    <w:rsid w:val="00DA0D8E"/>
    <w:rsid w:val="00DA39B7"/>
    <w:rsid w:val="00DB0F27"/>
    <w:rsid w:val="00DB29BF"/>
    <w:rsid w:val="00DB3D5C"/>
    <w:rsid w:val="00DB432F"/>
    <w:rsid w:val="00DB5655"/>
    <w:rsid w:val="00DB5FF4"/>
    <w:rsid w:val="00DB63DB"/>
    <w:rsid w:val="00DC14BB"/>
    <w:rsid w:val="00DC1C10"/>
    <w:rsid w:val="00DC2C45"/>
    <w:rsid w:val="00DC388C"/>
    <w:rsid w:val="00DC6421"/>
    <w:rsid w:val="00DC66E5"/>
    <w:rsid w:val="00DC68B9"/>
    <w:rsid w:val="00DC7548"/>
    <w:rsid w:val="00DD0A02"/>
    <w:rsid w:val="00DD0A48"/>
    <w:rsid w:val="00DD294C"/>
    <w:rsid w:val="00DD2C44"/>
    <w:rsid w:val="00DD4451"/>
    <w:rsid w:val="00DD5A03"/>
    <w:rsid w:val="00DD65A5"/>
    <w:rsid w:val="00DD6BAA"/>
    <w:rsid w:val="00DD78EB"/>
    <w:rsid w:val="00DD7F37"/>
    <w:rsid w:val="00DE155A"/>
    <w:rsid w:val="00DE1A16"/>
    <w:rsid w:val="00DE28EC"/>
    <w:rsid w:val="00DE3107"/>
    <w:rsid w:val="00DE7592"/>
    <w:rsid w:val="00DF16F9"/>
    <w:rsid w:val="00DF23D4"/>
    <w:rsid w:val="00DF358D"/>
    <w:rsid w:val="00DF39E7"/>
    <w:rsid w:val="00DF3BC5"/>
    <w:rsid w:val="00DF4696"/>
    <w:rsid w:val="00DF697B"/>
    <w:rsid w:val="00DF6DB3"/>
    <w:rsid w:val="00DF7BC1"/>
    <w:rsid w:val="00DF7D54"/>
    <w:rsid w:val="00DF7E7B"/>
    <w:rsid w:val="00E002E7"/>
    <w:rsid w:val="00E00302"/>
    <w:rsid w:val="00E00C68"/>
    <w:rsid w:val="00E01242"/>
    <w:rsid w:val="00E01D01"/>
    <w:rsid w:val="00E01E05"/>
    <w:rsid w:val="00E020E2"/>
    <w:rsid w:val="00E02D37"/>
    <w:rsid w:val="00E03264"/>
    <w:rsid w:val="00E03FF2"/>
    <w:rsid w:val="00E048C4"/>
    <w:rsid w:val="00E0515A"/>
    <w:rsid w:val="00E06AA6"/>
    <w:rsid w:val="00E07E3D"/>
    <w:rsid w:val="00E11164"/>
    <w:rsid w:val="00E12552"/>
    <w:rsid w:val="00E136FB"/>
    <w:rsid w:val="00E15FC0"/>
    <w:rsid w:val="00E161F1"/>
    <w:rsid w:val="00E172D5"/>
    <w:rsid w:val="00E25735"/>
    <w:rsid w:val="00E259FF"/>
    <w:rsid w:val="00E267DF"/>
    <w:rsid w:val="00E27CBE"/>
    <w:rsid w:val="00E30262"/>
    <w:rsid w:val="00E30B25"/>
    <w:rsid w:val="00E34E65"/>
    <w:rsid w:val="00E356B2"/>
    <w:rsid w:val="00E35DE0"/>
    <w:rsid w:val="00E35F50"/>
    <w:rsid w:val="00E365A2"/>
    <w:rsid w:val="00E367F7"/>
    <w:rsid w:val="00E37B39"/>
    <w:rsid w:val="00E427F3"/>
    <w:rsid w:val="00E45DCA"/>
    <w:rsid w:val="00E46818"/>
    <w:rsid w:val="00E470F6"/>
    <w:rsid w:val="00E50388"/>
    <w:rsid w:val="00E512E5"/>
    <w:rsid w:val="00E515E8"/>
    <w:rsid w:val="00E529F2"/>
    <w:rsid w:val="00E52D64"/>
    <w:rsid w:val="00E541A8"/>
    <w:rsid w:val="00E54668"/>
    <w:rsid w:val="00E611A3"/>
    <w:rsid w:val="00E61428"/>
    <w:rsid w:val="00E61529"/>
    <w:rsid w:val="00E65988"/>
    <w:rsid w:val="00E65C2D"/>
    <w:rsid w:val="00E66DEF"/>
    <w:rsid w:val="00E67E36"/>
    <w:rsid w:val="00E70D0B"/>
    <w:rsid w:val="00E726F1"/>
    <w:rsid w:val="00E72BEE"/>
    <w:rsid w:val="00E73124"/>
    <w:rsid w:val="00E73627"/>
    <w:rsid w:val="00E75119"/>
    <w:rsid w:val="00E752CA"/>
    <w:rsid w:val="00E778EF"/>
    <w:rsid w:val="00E80A4E"/>
    <w:rsid w:val="00E82D3B"/>
    <w:rsid w:val="00E82F6C"/>
    <w:rsid w:val="00E84BE2"/>
    <w:rsid w:val="00E84D6C"/>
    <w:rsid w:val="00E871C5"/>
    <w:rsid w:val="00E90284"/>
    <w:rsid w:val="00E90ED3"/>
    <w:rsid w:val="00E90FDB"/>
    <w:rsid w:val="00E92170"/>
    <w:rsid w:val="00E93B97"/>
    <w:rsid w:val="00E9447F"/>
    <w:rsid w:val="00E945BF"/>
    <w:rsid w:val="00E94E5C"/>
    <w:rsid w:val="00E94F74"/>
    <w:rsid w:val="00E95D83"/>
    <w:rsid w:val="00E96178"/>
    <w:rsid w:val="00E96435"/>
    <w:rsid w:val="00EA12F4"/>
    <w:rsid w:val="00EA147D"/>
    <w:rsid w:val="00EA17C2"/>
    <w:rsid w:val="00EA19E6"/>
    <w:rsid w:val="00EA2CB2"/>
    <w:rsid w:val="00EA3C60"/>
    <w:rsid w:val="00EA3D1B"/>
    <w:rsid w:val="00EA56E4"/>
    <w:rsid w:val="00EA5BDD"/>
    <w:rsid w:val="00EA7D89"/>
    <w:rsid w:val="00EA7ECA"/>
    <w:rsid w:val="00EB0D05"/>
    <w:rsid w:val="00EB11AC"/>
    <w:rsid w:val="00EB11B7"/>
    <w:rsid w:val="00EB16BB"/>
    <w:rsid w:val="00EB481E"/>
    <w:rsid w:val="00EB6676"/>
    <w:rsid w:val="00EB6A2F"/>
    <w:rsid w:val="00EB7712"/>
    <w:rsid w:val="00EB7913"/>
    <w:rsid w:val="00EC03A1"/>
    <w:rsid w:val="00EC2213"/>
    <w:rsid w:val="00EC26E0"/>
    <w:rsid w:val="00EC2B07"/>
    <w:rsid w:val="00ED0CDB"/>
    <w:rsid w:val="00ED11F2"/>
    <w:rsid w:val="00ED1551"/>
    <w:rsid w:val="00ED19C5"/>
    <w:rsid w:val="00ED21FA"/>
    <w:rsid w:val="00ED2A04"/>
    <w:rsid w:val="00ED3DD6"/>
    <w:rsid w:val="00ED4511"/>
    <w:rsid w:val="00ED4684"/>
    <w:rsid w:val="00ED4EF1"/>
    <w:rsid w:val="00ED6330"/>
    <w:rsid w:val="00ED7316"/>
    <w:rsid w:val="00ED7D33"/>
    <w:rsid w:val="00EE0F69"/>
    <w:rsid w:val="00EE4917"/>
    <w:rsid w:val="00EE6167"/>
    <w:rsid w:val="00EE62F0"/>
    <w:rsid w:val="00EE7269"/>
    <w:rsid w:val="00EF001D"/>
    <w:rsid w:val="00EF30A8"/>
    <w:rsid w:val="00EF39B1"/>
    <w:rsid w:val="00EF425F"/>
    <w:rsid w:val="00EF4DFA"/>
    <w:rsid w:val="00EF5196"/>
    <w:rsid w:val="00EF6CCF"/>
    <w:rsid w:val="00EF7C15"/>
    <w:rsid w:val="00F00264"/>
    <w:rsid w:val="00F00A2B"/>
    <w:rsid w:val="00F00EBC"/>
    <w:rsid w:val="00F0122D"/>
    <w:rsid w:val="00F04E5D"/>
    <w:rsid w:val="00F0531C"/>
    <w:rsid w:val="00F05C7C"/>
    <w:rsid w:val="00F07AEB"/>
    <w:rsid w:val="00F10244"/>
    <w:rsid w:val="00F11D5B"/>
    <w:rsid w:val="00F12D24"/>
    <w:rsid w:val="00F1409B"/>
    <w:rsid w:val="00F1425F"/>
    <w:rsid w:val="00F14470"/>
    <w:rsid w:val="00F15515"/>
    <w:rsid w:val="00F175C5"/>
    <w:rsid w:val="00F22252"/>
    <w:rsid w:val="00F240D8"/>
    <w:rsid w:val="00F247F1"/>
    <w:rsid w:val="00F24E8F"/>
    <w:rsid w:val="00F258C7"/>
    <w:rsid w:val="00F259A6"/>
    <w:rsid w:val="00F25EF1"/>
    <w:rsid w:val="00F27C5F"/>
    <w:rsid w:val="00F301CC"/>
    <w:rsid w:val="00F305CF"/>
    <w:rsid w:val="00F319C4"/>
    <w:rsid w:val="00F3244B"/>
    <w:rsid w:val="00F32AD1"/>
    <w:rsid w:val="00F33FD8"/>
    <w:rsid w:val="00F34112"/>
    <w:rsid w:val="00F360C7"/>
    <w:rsid w:val="00F3633D"/>
    <w:rsid w:val="00F37F2B"/>
    <w:rsid w:val="00F40356"/>
    <w:rsid w:val="00F40F7C"/>
    <w:rsid w:val="00F41F1C"/>
    <w:rsid w:val="00F46E35"/>
    <w:rsid w:val="00F472A6"/>
    <w:rsid w:val="00F47EA7"/>
    <w:rsid w:val="00F50007"/>
    <w:rsid w:val="00F5136E"/>
    <w:rsid w:val="00F51B01"/>
    <w:rsid w:val="00F52A26"/>
    <w:rsid w:val="00F533AA"/>
    <w:rsid w:val="00F540DE"/>
    <w:rsid w:val="00F54766"/>
    <w:rsid w:val="00F5630B"/>
    <w:rsid w:val="00F567CC"/>
    <w:rsid w:val="00F60E98"/>
    <w:rsid w:val="00F61334"/>
    <w:rsid w:val="00F61A1A"/>
    <w:rsid w:val="00F625B3"/>
    <w:rsid w:val="00F64327"/>
    <w:rsid w:val="00F64CAD"/>
    <w:rsid w:val="00F64EFB"/>
    <w:rsid w:val="00F652ED"/>
    <w:rsid w:val="00F664D3"/>
    <w:rsid w:val="00F6722F"/>
    <w:rsid w:val="00F73FA2"/>
    <w:rsid w:val="00F742B0"/>
    <w:rsid w:val="00F75068"/>
    <w:rsid w:val="00F75E12"/>
    <w:rsid w:val="00F76652"/>
    <w:rsid w:val="00F76735"/>
    <w:rsid w:val="00F76AA6"/>
    <w:rsid w:val="00F76D07"/>
    <w:rsid w:val="00F8008A"/>
    <w:rsid w:val="00F83A06"/>
    <w:rsid w:val="00F848BB"/>
    <w:rsid w:val="00F848C3"/>
    <w:rsid w:val="00F8520B"/>
    <w:rsid w:val="00F853CD"/>
    <w:rsid w:val="00F863AD"/>
    <w:rsid w:val="00F86D18"/>
    <w:rsid w:val="00F86DF9"/>
    <w:rsid w:val="00F87D56"/>
    <w:rsid w:val="00F91CD1"/>
    <w:rsid w:val="00F92C34"/>
    <w:rsid w:val="00F935BC"/>
    <w:rsid w:val="00FA0A92"/>
    <w:rsid w:val="00FA4465"/>
    <w:rsid w:val="00FA622D"/>
    <w:rsid w:val="00FA66A8"/>
    <w:rsid w:val="00FB0B9B"/>
    <w:rsid w:val="00FB1FEE"/>
    <w:rsid w:val="00FB23F2"/>
    <w:rsid w:val="00FB3709"/>
    <w:rsid w:val="00FB3C0F"/>
    <w:rsid w:val="00FB43F7"/>
    <w:rsid w:val="00FB4A05"/>
    <w:rsid w:val="00FC13C2"/>
    <w:rsid w:val="00FC1655"/>
    <w:rsid w:val="00FC21DF"/>
    <w:rsid w:val="00FC3840"/>
    <w:rsid w:val="00FC40A5"/>
    <w:rsid w:val="00FC4BBE"/>
    <w:rsid w:val="00FC4BE9"/>
    <w:rsid w:val="00FC53D9"/>
    <w:rsid w:val="00FC68EF"/>
    <w:rsid w:val="00FC7F22"/>
    <w:rsid w:val="00FD08AF"/>
    <w:rsid w:val="00FD4DF8"/>
    <w:rsid w:val="00FD4EFA"/>
    <w:rsid w:val="00FD4F75"/>
    <w:rsid w:val="00FD64E8"/>
    <w:rsid w:val="00FD66D0"/>
    <w:rsid w:val="00FD75F2"/>
    <w:rsid w:val="00FD7A41"/>
    <w:rsid w:val="00FE22BA"/>
    <w:rsid w:val="00FE4800"/>
    <w:rsid w:val="00FE5DE9"/>
    <w:rsid w:val="00FE66E2"/>
    <w:rsid w:val="00FE7000"/>
    <w:rsid w:val="00FE7BD4"/>
    <w:rsid w:val="00FF1AA2"/>
    <w:rsid w:val="00FF2AD5"/>
    <w:rsid w:val="00FF3337"/>
    <w:rsid w:val="00FF3C28"/>
    <w:rsid w:val="00FF3D66"/>
    <w:rsid w:val="00FF4837"/>
    <w:rsid w:val="00FF5EC0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C74E2"/>
  <w15:docId w15:val="{2B4BDE4F-9440-4B9D-ADF5-0AFB8168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43C"/>
    <w:pPr>
      <w:spacing w:after="200" w:line="276" w:lineRule="auto"/>
    </w:pPr>
    <w:rPr>
      <w:rFonts w:ascii="Comic Sans MS" w:hAnsi="Comic Sans MS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C443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15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710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4A7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A2453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7107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5C443C"/>
    <w:rPr>
      <w:rFonts w:ascii="Comic Sans MS" w:eastAsia="Times New Roman" w:hAnsi="Comic Sans MS"/>
      <w:sz w:val="24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C443C"/>
    <w:rPr>
      <w:rFonts w:ascii="Comic Sans MS" w:eastAsia="Times New Roman" w:hAnsi="Comic Sans MS"/>
      <w:sz w:val="24"/>
      <w:szCs w:val="22"/>
      <w:lang w:val="fr-FR"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4F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54F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4F60"/>
  </w:style>
  <w:style w:type="paragraph" w:styleId="Pieddepage">
    <w:name w:val="footer"/>
    <w:basedOn w:val="Normal"/>
    <w:link w:val="PieddepageCar"/>
    <w:unhideWhenUsed/>
    <w:rsid w:val="00454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4F60"/>
  </w:style>
  <w:style w:type="character" w:customStyle="1" w:styleId="Titre1Car">
    <w:name w:val="Titre 1 Car"/>
    <w:link w:val="Titre1"/>
    <w:uiPriority w:val="9"/>
    <w:rsid w:val="005C443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Lienhypertexte">
    <w:name w:val="Hyperlink"/>
    <w:uiPriority w:val="99"/>
    <w:unhideWhenUsed/>
    <w:rsid w:val="008D0589"/>
    <w:rPr>
      <w:color w:val="0000FF"/>
      <w:u w:val="single"/>
    </w:rPr>
  </w:style>
  <w:style w:type="paragraph" w:styleId="Sous-titre">
    <w:name w:val="Subtitle"/>
    <w:basedOn w:val="Paragraphedeliste"/>
    <w:next w:val="Normal"/>
    <w:link w:val="Sous-titreCar"/>
    <w:uiPriority w:val="11"/>
    <w:qFormat/>
    <w:rsid w:val="00483F51"/>
    <w:pPr>
      <w:numPr>
        <w:numId w:val="1"/>
      </w:numPr>
      <w:tabs>
        <w:tab w:val="left" w:pos="142"/>
        <w:tab w:val="left" w:pos="8647"/>
      </w:tabs>
      <w:spacing w:after="240"/>
    </w:pPr>
    <w:rPr>
      <w:rFonts w:ascii="Arial" w:hAnsi="Arial" w:cs="Arial"/>
      <w:b/>
      <w:bCs/>
      <w:iCs/>
      <w:szCs w:val="24"/>
    </w:rPr>
  </w:style>
  <w:style w:type="character" w:customStyle="1" w:styleId="Sous-titreCar">
    <w:name w:val="Sous-titre Car"/>
    <w:link w:val="Sous-titre"/>
    <w:uiPriority w:val="11"/>
    <w:rsid w:val="00483F51"/>
    <w:rPr>
      <w:rFonts w:ascii="Arial" w:hAnsi="Arial" w:cs="Arial"/>
      <w:b/>
      <w:bCs/>
      <w:iCs/>
      <w:sz w:val="24"/>
      <w:szCs w:val="24"/>
      <w:lang w:eastAsia="en-US"/>
    </w:rPr>
  </w:style>
  <w:style w:type="character" w:customStyle="1" w:styleId="Titre2Car">
    <w:name w:val="Titre 2 Car"/>
    <w:link w:val="Titre2"/>
    <w:uiPriority w:val="9"/>
    <w:rsid w:val="0031154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E07E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CD5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7D4436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F75068"/>
    <w:pPr>
      <w:tabs>
        <w:tab w:val="left" w:pos="284"/>
        <w:tab w:val="righ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7D4436"/>
    <w:pPr>
      <w:spacing w:after="100"/>
      <w:ind w:left="220"/>
    </w:pPr>
    <w:rPr>
      <w:rFonts w:ascii="Calibri" w:eastAsia="Times New Roman" w:hAnsi="Calibri"/>
      <w:sz w:val="22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7D4436"/>
    <w:pPr>
      <w:spacing w:after="100"/>
      <w:ind w:left="440"/>
    </w:pPr>
    <w:rPr>
      <w:rFonts w:ascii="Calibri" w:eastAsia="Times New Roman" w:hAnsi="Calibri"/>
      <w:sz w:val="22"/>
    </w:rPr>
  </w:style>
  <w:style w:type="character" w:styleId="Lienhypertextesuivivisit">
    <w:name w:val="FollowedHyperlink"/>
    <w:uiPriority w:val="99"/>
    <w:semiHidden/>
    <w:unhideWhenUsed/>
    <w:rsid w:val="00236202"/>
    <w:rPr>
      <w:color w:val="800080"/>
      <w:u w:val="single"/>
    </w:rPr>
  </w:style>
  <w:style w:type="character" w:styleId="lev">
    <w:name w:val="Strong"/>
    <w:uiPriority w:val="22"/>
    <w:qFormat/>
    <w:rsid w:val="009B7023"/>
    <w:rPr>
      <w:b/>
      <w:bCs/>
    </w:rPr>
  </w:style>
  <w:style w:type="character" w:styleId="Textedelespacerserv">
    <w:name w:val="Placeholder Text"/>
    <w:uiPriority w:val="99"/>
    <w:semiHidden/>
    <w:rsid w:val="00746E94"/>
    <w:rPr>
      <w:color w:val="808080"/>
    </w:rPr>
  </w:style>
  <w:style w:type="character" w:customStyle="1" w:styleId="Titre3Car">
    <w:name w:val="Titre 3 Car"/>
    <w:link w:val="Titre3"/>
    <w:uiPriority w:val="9"/>
    <w:semiHidden/>
    <w:rsid w:val="00697107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Titre6Car">
    <w:name w:val="Titre 6 Car"/>
    <w:link w:val="Titre6"/>
    <w:uiPriority w:val="9"/>
    <w:semiHidden/>
    <w:rsid w:val="00697107"/>
    <w:rPr>
      <w:rFonts w:ascii="Cambria" w:eastAsia="Times New Roman" w:hAnsi="Cambria" w:cs="Times New Roman"/>
      <w:i/>
      <w:iCs/>
      <w:color w:val="243F60"/>
      <w:sz w:val="24"/>
    </w:rPr>
  </w:style>
  <w:style w:type="paragraph" w:styleId="NormalWeb">
    <w:name w:val="Normal (Web)"/>
    <w:basedOn w:val="Normal"/>
    <w:uiPriority w:val="99"/>
    <w:unhideWhenUsed/>
    <w:rsid w:val="000A4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fr-FR"/>
    </w:rPr>
  </w:style>
  <w:style w:type="character" w:customStyle="1" w:styleId="nowrap">
    <w:name w:val="nowrap"/>
    <w:basedOn w:val="Policepardfaut"/>
    <w:rsid w:val="000A4D2E"/>
  </w:style>
  <w:style w:type="paragraph" w:customStyle="1" w:styleId="txt">
    <w:name w:val="txt"/>
    <w:basedOn w:val="Normal"/>
    <w:rsid w:val="00E259F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fr-FR"/>
    </w:rPr>
  </w:style>
  <w:style w:type="table" w:styleId="Listeclaire-Accent3">
    <w:name w:val="Light List Accent 3"/>
    <w:basedOn w:val="TableauNormal"/>
    <w:uiPriority w:val="61"/>
    <w:rsid w:val="003218B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pple-converted-space">
    <w:name w:val="apple-converted-space"/>
    <w:basedOn w:val="Policepardfaut"/>
    <w:rsid w:val="003B3BCF"/>
  </w:style>
  <w:style w:type="character" w:styleId="Accentuation">
    <w:name w:val="Emphasis"/>
    <w:uiPriority w:val="20"/>
    <w:qFormat/>
    <w:rsid w:val="003B3BCF"/>
    <w:rPr>
      <w:i/>
      <w:iCs/>
    </w:rPr>
  </w:style>
  <w:style w:type="table" w:customStyle="1" w:styleId="Tramemoyenne1-Accent11">
    <w:name w:val="Trame moyenne 1 - Accent 11"/>
    <w:basedOn w:val="TableauNormal"/>
    <w:uiPriority w:val="63"/>
    <w:rsid w:val="00B65D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4Car">
    <w:name w:val="Titre 4 Car"/>
    <w:link w:val="Titre4"/>
    <w:uiPriority w:val="9"/>
    <w:semiHidden/>
    <w:rsid w:val="00CC4A7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roman">
    <w:name w:val="roman"/>
    <w:basedOn w:val="Policepardfaut"/>
    <w:rsid w:val="00CC4A7C"/>
  </w:style>
  <w:style w:type="character" w:customStyle="1" w:styleId="Titre5Car">
    <w:name w:val="Titre 5 Car"/>
    <w:link w:val="Titre5"/>
    <w:rsid w:val="00A2453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wp-caption-text">
    <w:name w:val="wp-caption-text"/>
    <w:basedOn w:val="Normal"/>
    <w:rsid w:val="00011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fr-FR"/>
    </w:rPr>
  </w:style>
  <w:style w:type="paragraph" w:customStyle="1" w:styleId="Default">
    <w:name w:val="Default"/>
    <w:rsid w:val="005648A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CodeHTML">
    <w:name w:val="HTML Code"/>
    <w:uiPriority w:val="99"/>
    <w:semiHidden/>
    <w:unhideWhenUsed/>
    <w:rsid w:val="001D090C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1D09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1D090C"/>
    <w:rPr>
      <w:rFonts w:ascii="Courier New" w:eastAsia="Times New Roman" w:hAnsi="Courier New" w:cs="Courier New"/>
    </w:rPr>
  </w:style>
  <w:style w:type="character" w:customStyle="1" w:styleId="mi">
    <w:name w:val="mi"/>
    <w:basedOn w:val="Policepardfaut"/>
    <w:rsid w:val="001D090C"/>
  </w:style>
  <w:style w:type="character" w:customStyle="1" w:styleId="mn">
    <w:name w:val="mn"/>
    <w:basedOn w:val="Policepardfaut"/>
    <w:rsid w:val="001D090C"/>
  </w:style>
  <w:style w:type="character" w:customStyle="1" w:styleId="hgkelc">
    <w:name w:val="hgkelc"/>
    <w:basedOn w:val="Policepardfaut"/>
    <w:rsid w:val="00E70D0B"/>
  </w:style>
  <w:style w:type="character" w:styleId="Mentionnonrsolue">
    <w:name w:val="Unresolved Mention"/>
    <w:basedOn w:val="Policepardfaut"/>
    <w:uiPriority w:val="99"/>
    <w:semiHidden/>
    <w:unhideWhenUsed/>
    <w:rsid w:val="00B25B7C"/>
    <w:rPr>
      <w:color w:val="605E5C"/>
      <w:shd w:val="clear" w:color="auto" w:fill="E1DFDD"/>
    </w:rPr>
  </w:style>
  <w:style w:type="table" w:styleId="Listemoyenne2-Accent1">
    <w:name w:val="Medium List 2 Accent 1"/>
    <w:basedOn w:val="TableauNormal"/>
    <w:uiPriority w:val="66"/>
    <w:rsid w:val="005E53B9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Paragraphedeliste"/>
    <w:next w:val="Normal"/>
    <w:link w:val="TitreCar"/>
    <w:uiPriority w:val="10"/>
    <w:qFormat/>
    <w:rsid w:val="00483F51"/>
    <w:pPr>
      <w:tabs>
        <w:tab w:val="left" w:pos="142"/>
        <w:tab w:val="left" w:pos="8647"/>
      </w:tabs>
      <w:ind w:left="0"/>
      <w:jc w:val="center"/>
    </w:pPr>
    <w:rPr>
      <w:rFonts w:ascii="Arial" w:hAnsi="Arial" w:cs="Arial"/>
      <w:b/>
      <w:bCs/>
      <w:iCs/>
      <w:sz w:val="32"/>
      <w:szCs w:val="24"/>
    </w:rPr>
  </w:style>
  <w:style w:type="character" w:customStyle="1" w:styleId="TitreCar">
    <w:name w:val="Titre Car"/>
    <w:basedOn w:val="Policepardfaut"/>
    <w:link w:val="Titre"/>
    <w:uiPriority w:val="10"/>
    <w:rsid w:val="00483F51"/>
    <w:rPr>
      <w:rFonts w:ascii="Arial" w:hAnsi="Arial" w:cs="Arial"/>
      <w:b/>
      <w:bCs/>
      <w:i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6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845">
          <w:marLeft w:val="0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478">
          <w:marLeft w:val="0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426">
          <w:marLeft w:val="0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915">
          <w:marLeft w:val="0"/>
          <w:marRight w:val="0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A7179-B04C-45E4-874C-2D830324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TP SI Maquette Travail demandé</vt:lpstr>
    </vt:vector>
  </TitlesOfParts>
  <Company>Transversal</Company>
  <LinksUpToDate>false</LinksUpToDate>
  <CharactersWithSpaces>3269</CharactersWithSpaces>
  <SharedDoc>false</SharedDoc>
  <HLinks>
    <vt:vector size="24" baseType="variant">
      <vt:variant>
        <vt:i4>1507347</vt:i4>
      </vt:variant>
      <vt:variant>
        <vt:i4>-1</vt:i4>
      </vt:variant>
      <vt:variant>
        <vt:i4>4054</vt:i4>
      </vt:variant>
      <vt:variant>
        <vt:i4>1</vt:i4>
      </vt:variant>
      <vt:variant>
        <vt:lpwstr>https://tpucdn.com/review/dobot-magician/images/title.jpg</vt:lpwstr>
      </vt:variant>
      <vt:variant>
        <vt:lpwstr/>
      </vt:variant>
      <vt:variant>
        <vt:i4>2228329</vt:i4>
      </vt:variant>
      <vt:variant>
        <vt:i4>-1</vt:i4>
      </vt:variant>
      <vt:variant>
        <vt:i4>4055</vt:i4>
      </vt:variant>
      <vt:variant>
        <vt:i4>1</vt:i4>
      </vt:variant>
      <vt:variant>
        <vt:lpwstr>https://cdn.shopify.com/s/files/1/0263/4671/7243/products/Dobot_magician_grande.jpg?v=1578901206</vt:lpwstr>
      </vt:variant>
      <vt:variant>
        <vt:lpwstr/>
      </vt:variant>
      <vt:variant>
        <vt:i4>2228329</vt:i4>
      </vt:variant>
      <vt:variant>
        <vt:i4>-1</vt:i4>
      </vt:variant>
      <vt:variant>
        <vt:i4>4056</vt:i4>
      </vt:variant>
      <vt:variant>
        <vt:i4>1</vt:i4>
      </vt:variant>
      <vt:variant>
        <vt:lpwstr>https://cdn.shopify.com/s/files/1/0263/4671/7243/products/Dobot_magician_grande.jpg?v=1578901206</vt:lpwstr>
      </vt:variant>
      <vt:variant>
        <vt:lpwstr/>
      </vt:variant>
      <vt:variant>
        <vt:i4>4587567</vt:i4>
      </vt:variant>
      <vt:variant>
        <vt:i4>-1</vt:i4>
      </vt:variant>
      <vt:variant>
        <vt:i4>4060</vt:i4>
      </vt:variant>
      <vt:variant>
        <vt:i4>1</vt:i4>
      </vt:variant>
      <vt:variant>
        <vt:lpwstr>https://des.gbtcdn.com/uploads/pdm-desc-pic/Electronic/image/2016/12/29/20161229162742_41975.jpeg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SI Maquette Travail demandé</dc:title>
  <dc:creator>Gilles Cayol</dc:creator>
  <cp:lastModifiedBy>GILLES CAYOL</cp:lastModifiedBy>
  <cp:revision>38</cp:revision>
  <cp:lastPrinted>2024-05-20T08:13:00Z</cp:lastPrinted>
  <dcterms:created xsi:type="dcterms:W3CDTF">2025-04-02T21:30:00Z</dcterms:created>
  <dcterms:modified xsi:type="dcterms:W3CDTF">2025-05-16T09:02:00Z</dcterms:modified>
</cp:coreProperties>
</file>