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80644" w14:textId="261C2F7F" w:rsidR="002A1451" w:rsidRDefault="007F1817" w:rsidP="002A1451">
      <w:pPr>
        <w:pStyle w:val="Paragraphedeliste"/>
        <w:tabs>
          <w:tab w:val="left" w:pos="142"/>
          <w:tab w:val="left" w:pos="8647"/>
        </w:tabs>
        <w:spacing w:before="360" w:line="360" w:lineRule="auto"/>
        <w:ind w:left="0"/>
        <w:contextualSpacing w:val="0"/>
        <w:rPr>
          <w:rFonts w:ascii="Arial" w:hAnsi="Arial" w:cs="Arial"/>
          <w:b/>
          <w:bCs/>
          <w:sz w:val="32"/>
          <w:szCs w:val="32"/>
        </w:rPr>
      </w:pPr>
      <w:bookmarkStart w:id="0" w:name="_Hlk166058081"/>
      <w:bookmarkStart w:id="1" w:name="_Hlk166057993"/>
      <w:r w:rsidRPr="007F1817">
        <w:rPr>
          <w:rFonts w:ascii="Arial" w:hAnsi="Arial" w:cs="Arial"/>
          <w:b/>
          <w:bCs/>
          <w:noProof/>
          <w:sz w:val="32"/>
          <w:szCs w:val="32"/>
        </w:rPr>
        <w:drawing>
          <wp:anchor distT="0" distB="0" distL="114300" distR="114300" simplePos="0" relativeHeight="251678720" behindDoc="0" locked="0" layoutInCell="1" allowOverlap="1" wp14:anchorId="1812A6F2" wp14:editId="4E6C0656">
            <wp:simplePos x="0" y="0"/>
            <wp:positionH relativeFrom="margin">
              <wp:posOffset>5114290</wp:posOffset>
            </wp:positionH>
            <wp:positionV relativeFrom="paragraph">
              <wp:posOffset>108585</wp:posOffset>
            </wp:positionV>
            <wp:extent cx="1136650" cy="1225550"/>
            <wp:effectExtent l="19050" t="19050" r="25400" b="12700"/>
            <wp:wrapSquare wrapText="bothSides"/>
            <wp:docPr id="495377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7764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650" cy="1225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F36F5">
        <w:rPr>
          <w:rFonts w:ascii="Arial" w:hAnsi="Arial" w:cs="Arial"/>
          <w:b/>
          <w:bCs/>
          <w:noProof/>
          <w:sz w:val="32"/>
          <w:szCs w:val="32"/>
        </w:rPr>
        <w:t>Produit</w:t>
      </w:r>
      <w:r w:rsidR="002A1451" w:rsidRPr="00837959">
        <w:rPr>
          <w:rFonts w:ascii="Arial" w:hAnsi="Arial" w:cs="Arial"/>
          <w:b/>
          <w:bCs/>
          <w:sz w:val="32"/>
          <w:szCs w:val="32"/>
        </w:rPr>
        <w:t xml:space="preserve"> : </w:t>
      </w:r>
      <w:r w:rsidRPr="007F1817">
        <w:rPr>
          <w:rFonts w:ascii="Arial" w:hAnsi="Arial" w:cs="Arial"/>
          <w:b/>
          <w:bCs/>
          <w:sz w:val="32"/>
          <w:szCs w:val="32"/>
        </w:rPr>
        <w:t>Appareil de massage</w:t>
      </w:r>
    </w:p>
    <w:p w14:paraId="262E890D" w14:textId="77777777" w:rsidR="00C54019" w:rsidRPr="0077502E" w:rsidRDefault="00C54019" w:rsidP="002A1451">
      <w:pPr>
        <w:pStyle w:val="Paragraphedeliste"/>
        <w:tabs>
          <w:tab w:val="left" w:pos="142"/>
          <w:tab w:val="left" w:pos="8647"/>
        </w:tabs>
        <w:spacing w:before="360" w:line="360" w:lineRule="auto"/>
        <w:ind w:left="0"/>
        <w:contextualSpacing w:val="0"/>
        <w:rPr>
          <w:rFonts w:ascii="Arial" w:hAnsi="Arial" w:cs="Arial"/>
          <w:b/>
          <w:bCs/>
          <w:color w:val="FF0000"/>
          <w:sz w:val="32"/>
          <w:szCs w:val="32"/>
        </w:rPr>
      </w:pPr>
    </w:p>
    <w:bookmarkEnd w:id="0"/>
    <w:bookmarkEnd w:id="1"/>
    <w:p w14:paraId="6A35F26E" w14:textId="2C1D7718" w:rsidR="004D2CA5" w:rsidRPr="00D8339E" w:rsidRDefault="00B9297C" w:rsidP="00D8339E">
      <w:pPr>
        <w:pStyle w:val="Sous-titre"/>
        <w:spacing w:before="240" w:after="240"/>
      </w:pPr>
      <w:r>
        <w:t>Découverte</w:t>
      </w:r>
      <w:r w:rsidR="008B2485">
        <w:t xml:space="preserve"> du produit </w:t>
      </w:r>
    </w:p>
    <w:p w14:paraId="6EF237BB" w14:textId="6F22A664" w:rsidR="00544414" w:rsidRDefault="00544414" w:rsidP="00BB6B62">
      <w:pPr>
        <w:spacing w:after="0"/>
        <w:jc w:val="both"/>
        <w:rPr>
          <w:rFonts w:ascii="Arial" w:hAnsi="Arial" w:cs="Arial"/>
          <w:szCs w:val="24"/>
          <w:shd w:val="clear" w:color="auto" w:fill="FFFFFF"/>
        </w:rPr>
      </w:pPr>
      <w:r w:rsidRPr="00544414">
        <w:rPr>
          <w:rFonts w:ascii="Arial" w:hAnsi="Arial" w:cs="Arial"/>
          <w:noProof/>
          <w:szCs w:val="24"/>
        </w:rPr>
        <w:drawing>
          <wp:anchor distT="0" distB="0" distL="114300" distR="114300" simplePos="0" relativeHeight="251679744" behindDoc="0" locked="0" layoutInCell="1" allowOverlap="1" wp14:anchorId="13590ACF" wp14:editId="1D1BCBF4">
            <wp:simplePos x="0" y="0"/>
            <wp:positionH relativeFrom="margin">
              <wp:posOffset>3911600</wp:posOffset>
            </wp:positionH>
            <wp:positionV relativeFrom="paragraph">
              <wp:posOffset>842645</wp:posOffset>
            </wp:positionV>
            <wp:extent cx="2326005" cy="1828800"/>
            <wp:effectExtent l="0" t="0" r="0" b="0"/>
            <wp:wrapSquare wrapText="bothSides"/>
            <wp:docPr id="1773622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22620" name=""/>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26005" cy="1828800"/>
                    </a:xfrm>
                    <a:prstGeom prst="rect">
                      <a:avLst/>
                    </a:prstGeom>
                  </pic:spPr>
                </pic:pic>
              </a:graphicData>
            </a:graphic>
            <wp14:sizeRelH relativeFrom="page">
              <wp14:pctWidth>0</wp14:pctWidth>
            </wp14:sizeRelH>
            <wp14:sizeRelV relativeFrom="page">
              <wp14:pctHeight>0</wp14:pctHeight>
            </wp14:sizeRelV>
          </wp:anchor>
        </w:drawing>
      </w:r>
      <w:r w:rsidR="007F1817" w:rsidRPr="007F1817">
        <w:rPr>
          <w:rFonts w:ascii="Arial" w:hAnsi="Arial" w:cs="Arial"/>
          <w:szCs w:val="24"/>
          <w:shd w:val="clear" w:color="auto" w:fill="FFFFFF"/>
        </w:rPr>
        <w:t>L</w:t>
      </w:r>
      <w:r w:rsidR="007F1817">
        <w:rPr>
          <w:rFonts w:ascii="Arial" w:hAnsi="Arial" w:cs="Arial"/>
          <w:szCs w:val="24"/>
          <w:shd w:val="clear" w:color="auto" w:fill="FFFFFF"/>
        </w:rPr>
        <w:t xml:space="preserve">e mini pistolet de massage proposé par Decathlon a pour objectif d’aider les sportifs dans leur récupération musculaire. </w:t>
      </w:r>
      <w:r w:rsidR="007F1817" w:rsidRPr="007F1817">
        <w:rPr>
          <w:rFonts w:ascii="Arial" w:hAnsi="Arial" w:cs="Arial"/>
          <w:szCs w:val="24"/>
          <w:shd w:val="clear" w:color="auto" w:fill="FFFFFF"/>
        </w:rPr>
        <w:t>L’appareil de massage à percussion permet un auto-massage en profondeur en assouplissant les muscles grâce à des percussions rapides. Il favorise ainsi la récupération après une séance de sport tout en étant silencieux grâce à son moteur brushless. La version mini est plus légère (435 g) et compacte, idéale pour le transport. Cet appareil peut être utilisé sur presque tous les muscles du corps, avec trois niveaux d’intensité adaptés aux besoins de chacun. Son utilisation est simple : il suffit d’appliquer l’embout sur un muscle relâché et d’ajuster la pression pour moduler l’intensité du massage. Il est livré avec quatre embouts interchangeables permettant de cibler différentes zones musculaires et points de tension.</w:t>
      </w:r>
    </w:p>
    <w:p w14:paraId="4D3F4C1A" w14:textId="77777777" w:rsidR="00544414" w:rsidRPr="00544414" w:rsidRDefault="00544414" w:rsidP="00BB6B62">
      <w:pPr>
        <w:spacing w:after="0"/>
        <w:jc w:val="both"/>
        <w:rPr>
          <w:rFonts w:ascii="Arial" w:hAnsi="Arial" w:cs="Arial"/>
          <w:szCs w:val="24"/>
          <w:shd w:val="clear" w:color="auto" w:fill="FFFFFF"/>
        </w:rPr>
      </w:pPr>
    </w:p>
    <w:p w14:paraId="471073B9" w14:textId="21630637" w:rsidR="00544414" w:rsidRPr="00544414" w:rsidRDefault="00544414" w:rsidP="00544414">
      <w:pPr>
        <w:rPr>
          <w:rFonts w:ascii="Arial" w:hAnsi="Arial" w:cs="Arial"/>
          <w:szCs w:val="24"/>
        </w:rPr>
      </w:pPr>
      <w:r w:rsidRPr="00544414">
        <w:rPr>
          <w:rFonts w:ascii="Arial" w:hAnsi="Arial" w:cs="Arial"/>
          <w:szCs w:val="24"/>
          <w:u w:val="single"/>
        </w:rPr>
        <w:t>Comment utiliser cet appareil de massage à percussion</w:t>
      </w:r>
      <w:r w:rsidRPr="00544414">
        <w:rPr>
          <w:rFonts w:ascii="Arial" w:hAnsi="Arial" w:cs="Arial"/>
          <w:szCs w:val="24"/>
        </w:rPr>
        <w:t xml:space="preserve"> ?</w:t>
      </w:r>
    </w:p>
    <w:p w14:paraId="5F7200C8" w14:textId="6128DAAE" w:rsidR="00544414" w:rsidRDefault="00544414" w:rsidP="00544414">
      <w:pPr>
        <w:rPr>
          <w:rFonts w:ascii="Arial" w:hAnsi="Arial" w:cs="Arial"/>
          <w:szCs w:val="24"/>
        </w:rPr>
      </w:pPr>
      <w:r w:rsidRPr="00544414">
        <w:rPr>
          <w:rFonts w:ascii="Arial" w:hAnsi="Arial" w:cs="Arial"/>
          <w:szCs w:val="24"/>
        </w:rPr>
        <w:t xml:space="preserve">En toute simplicité, sur un muscle relâché, non contracté. On choisit la zone à masser, l'embout bien adapté, et on appuie avec le pistolet. C'est l'appareil qui fait presque tout le travail, mais libre à vous de faire quelques efforts pour ajuster l'intensité. </w:t>
      </w:r>
      <w:r>
        <w:rPr>
          <w:rFonts w:ascii="Arial" w:hAnsi="Arial" w:cs="Arial"/>
          <w:szCs w:val="24"/>
        </w:rPr>
        <w:t>P</w:t>
      </w:r>
      <w:r w:rsidRPr="00544414">
        <w:rPr>
          <w:rFonts w:ascii="Arial" w:hAnsi="Arial" w:cs="Arial"/>
          <w:szCs w:val="24"/>
        </w:rPr>
        <w:t xml:space="preserve">lus on appuie sur le pistolet, plus la percussion est rapide et importante. </w:t>
      </w:r>
    </w:p>
    <w:p w14:paraId="6686BA1F" w14:textId="1FE6875B" w:rsidR="00544414" w:rsidRDefault="00544414" w:rsidP="00BB6B62">
      <w:pPr>
        <w:spacing w:after="0"/>
        <w:rPr>
          <w:rFonts w:ascii="Arial" w:hAnsi="Arial" w:cs="Arial"/>
          <w:szCs w:val="24"/>
        </w:rPr>
      </w:pPr>
      <w:r w:rsidRPr="00544414">
        <w:rPr>
          <w:rFonts w:ascii="Arial" w:hAnsi="Arial" w:cs="Arial"/>
          <w:szCs w:val="24"/>
        </w:rPr>
        <w:t xml:space="preserve">Pour le mode d'emploi, un seul bouton pour allumer, éteindre et régler les 3 intensités. </w:t>
      </w:r>
    </w:p>
    <w:p w14:paraId="1ED2EEB1" w14:textId="338D777C" w:rsidR="00544414" w:rsidRDefault="00544414" w:rsidP="00BB6B62">
      <w:pPr>
        <w:spacing w:after="0"/>
        <w:rPr>
          <w:rFonts w:ascii="Arial" w:hAnsi="Arial" w:cs="Arial"/>
          <w:szCs w:val="24"/>
        </w:rPr>
      </w:pPr>
    </w:p>
    <w:p w14:paraId="418DBEA2" w14:textId="4CC7102C" w:rsidR="00544414" w:rsidRPr="00544414" w:rsidRDefault="00544414" w:rsidP="00544414">
      <w:pPr>
        <w:rPr>
          <w:rFonts w:ascii="Arial" w:hAnsi="Arial" w:cs="Arial"/>
          <w:szCs w:val="24"/>
          <w:u w:val="single"/>
        </w:rPr>
      </w:pPr>
      <w:r w:rsidRPr="00544414">
        <w:rPr>
          <w:rFonts w:ascii="Arial" w:hAnsi="Arial" w:cs="Arial"/>
          <w:szCs w:val="24"/>
          <w:u w:val="single"/>
        </w:rPr>
        <w:t>Caractéristiques techniques :</w:t>
      </w:r>
    </w:p>
    <w:p w14:paraId="75D7257D" w14:textId="7046D618" w:rsidR="00544414" w:rsidRPr="00A41B4E" w:rsidRDefault="00BB6B62" w:rsidP="00544414">
      <w:pPr>
        <w:pStyle w:val="Paragraphedeliste"/>
        <w:numPr>
          <w:ilvl w:val="0"/>
          <w:numId w:val="14"/>
        </w:numPr>
        <w:spacing w:after="0" w:line="360" w:lineRule="auto"/>
        <w:rPr>
          <w:rFonts w:ascii="Arial" w:hAnsi="Arial" w:cs="Arial"/>
          <w:szCs w:val="24"/>
        </w:rPr>
      </w:pPr>
      <w:r w:rsidRPr="00A41B4E">
        <w:rPr>
          <w:rFonts w:ascii="Arial" w:hAnsi="Arial" w:cs="Arial"/>
          <w:noProof/>
          <w:szCs w:val="24"/>
        </w:rPr>
        <w:drawing>
          <wp:anchor distT="0" distB="0" distL="114300" distR="114300" simplePos="0" relativeHeight="251680768" behindDoc="0" locked="0" layoutInCell="1" allowOverlap="1" wp14:anchorId="358DFD3C" wp14:editId="084D1AE9">
            <wp:simplePos x="0" y="0"/>
            <wp:positionH relativeFrom="column">
              <wp:posOffset>3866515</wp:posOffset>
            </wp:positionH>
            <wp:positionV relativeFrom="paragraph">
              <wp:posOffset>13970</wp:posOffset>
            </wp:positionV>
            <wp:extent cx="2573655" cy="1914525"/>
            <wp:effectExtent l="0" t="0" r="0" b="0"/>
            <wp:wrapSquare wrapText="bothSides"/>
            <wp:docPr id="271582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825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3655" cy="1914525"/>
                    </a:xfrm>
                    <a:prstGeom prst="rect">
                      <a:avLst/>
                    </a:prstGeom>
                  </pic:spPr>
                </pic:pic>
              </a:graphicData>
            </a:graphic>
            <wp14:sizeRelH relativeFrom="page">
              <wp14:pctWidth>0</wp14:pctWidth>
            </wp14:sizeRelH>
            <wp14:sizeRelV relativeFrom="page">
              <wp14:pctHeight>0</wp14:pctHeight>
            </wp14:sizeRelV>
          </wp:anchor>
        </w:drawing>
      </w:r>
      <w:r w:rsidR="00544414" w:rsidRPr="00A41B4E">
        <w:rPr>
          <w:rFonts w:ascii="Arial" w:hAnsi="Arial" w:cs="Arial"/>
          <w:szCs w:val="24"/>
        </w:rPr>
        <w:t>Amplitude de massage</w:t>
      </w:r>
      <w:r w:rsidR="002E34BB" w:rsidRPr="00A41B4E">
        <w:rPr>
          <w:rFonts w:ascii="Arial" w:hAnsi="Arial" w:cs="Arial"/>
          <w:szCs w:val="24"/>
        </w:rPr>
        <w:t xml:space="preserve"> </w:t>
      </w:r>
      <w:r w:rsidR="00544414" w:rsidRPr="00A41B4E">
        <w:rPr>
          <w:rFonts w:ascii="Arial" w:hAnsi="Arial" w:cs="Arial"/>
          <w:szCs w:val="24"/>
        </w:rPr>
        <w:t xml:space="preserve">: </w:t>
      </w:r>
      <m:oMath>
        <m:r>
          <m:rPr>
            <m:nor/>
          </m:rPr>
          <w:rPr>
            <w:rFonts w:ascii="Arial" w:hAnsi="Arial" w:cs="Arial"/>
            <w:szCs w:val="24"/>
          </w:rPr>
          <m:t>7 mm</m:t>
        </m:r>
      </m:oMath>
    </w:p>
    <w:p w14:paraId="59C6280A" w14:textId="4B6739F9" w:rsidR="00544414" w:rsidRPr="00A41B4E" w:rsidRDefault="00544414" w:rsidP="00544414">
      <w:pPr>
        <w:pStyle w:val="Paragraphedeliste"/>
        <w:numPr>
          <w:ilvl w:val="0"/>
          <w:numId w:val="14"/>
        </w:numPr>
        <w:spacing w:after="0" w:line="360" w:lineRule="auto"/>
        <w:rPr>
          <w:rFonts w:ascii="Arial" w:hAnsi="Arial" w:cs="Arial"/>
          <w:szCs w:val="24"/>
        </w:rPr>
      </w:pPr>
      <w:r w:rsidRPr="00A41B4E">
        <w:rPr>
          <w:rFonts w:ascii="Arial" w:hAnsi="Arial" w:cs="Arial"/>
          <w:szCs w:val="24"/>
        </w:rPr>
        <w:t xml:space="preserve">3 vitesses de percussion: </w:t>
      </w:r>
      <w:r w:rsidR="00A41B4E">
        <w:rPr>
          <w:rFonts w:ascii="Arial" w:hAnsi="Arial" w:cs="Arial"/>
          <w:szCs w:val="24"/>
        </w:rPr>
        <w:t>30, 40 et</w:t>
      </w:r>
      <w:r w:rsidRPr="00A41B4E">
        <w:rPr>
          <w:rFonts w:ascii="Arial" w:hAnsi="Arial" w:cs="Arial"/>
          <w:szCs w:val="24"/>
        </w:rPr>
        <w:t xml:space="preserve"> </w:t>
      </w:r>
      <m:oMath>
        <m:r>
          <m:rPr>
            <m:nor/>
          </m:rPr>
          <w:rPr>
            <w:rFonts w:ascii="Arial" w:eastAsiaTheme="minorEastAsia" w:hAnsi="Arial" w:cs="Arial"/>
            <w:szCs w:val="24"/>
          </w:rPr>
          <m:t>50 Hz</m:t>
        </m:r>
      </m:oMath>
      <w:r w:rsidRPr="00A41B4E">
        <w:rPr>
          <w:rFonts w:ascii="Arial" w:hAnsi="Arial" w:cs="Arial"/>
          <w:szCs w:val="24"/>
        </w:rPr>
        <w:t xml:space="preserve"> </w:t>
      </w:r>
      <m:oMath>
        <m:r>
          <w:rPr>
            <w:rFonts w:ascii="Cambria Math" w:hAnsi="Cambria Math" w:cs="Arial"/>
            <w:szCs w:val="24"/>
          </w:rPr>
          <m:t xml:space="preserve">(+/- </m:t>
        </m:r>
        <m:r>
          <m:rPr>
            <m:nor/>
          </m:rPr>
          <w:rPr>
            <w:rFonts w:ascii="Arial" w:hAnsi="Arial" w:cs="Arial"/>
            <w:szCs w:val="24"/>
          </w:rPr>
          <m:t>2 Hz</m:t>
        </m:r>
      </m:oMath>
      <w:r w:rsidRPr="00A41B4E">
        <w:rPr>
          <w:rFonts w:ascii="Arial" w:hAnsi="Arial" w:cs="Arial"/>
          <w:szCs w:val="24"/>
        </w:rPr>
        <w:t xml:space="preserve">) ou </w:t>
      </w:r>
      <w:r w:rsidR="00A41B4E">
        <w:rPr>
          <w:rFonts w:ascii="Arial" w:hAnsi="Arial" w:cs="Arial"/>
          <w:szCs w:val="24"/>
        </w:rPr>
        <w:t>1800 / 2400</w:t>
      </w:r>
      <w:r w:rsidRPr="00A41B4E">
        <w:rPr>
          <w:rFonts w:ascii="Arial" w:hAnsi="Arial" w:cs="Arial"/>
          <w:szCs w:val="24"/>
        </w:rPr>
        <w:t xml:space="preserve"> / </w:t>
      </w:r>
      <m:oMath>
        <m:r>
          <m:rPr>
            <m:nor/>
          </m:rPr>
          <w:rPr>
            <w:rFonts w:ascii="Arial" w:hAnsi="Arial" w:cs="Arial"/>
            <w:szCs w:val="24"/>
          </w:rPr>
          <m:t>3000 RPM</m:t>
        </m:r>
      </m:oMath>
    </w:p>
    <w:p w14:paraId="21FAFCBF" w14:textId="33ABE304" w:rsidR="00544414" w:rsidRPr="00A41B4E" w:rsidRDefault="00544414" w:rsidP="00544414">
      <w:pPr>
        <w:pStyle w:val="Paragraphedeliste"/>
        <w:numPr>
          <w:ilvl w:val="0"/>
          <w:numId w:val="14"/>
        </w:numPr>
        <w:spacing w:after="0" w:line="360" w:lineRule="auto"/>
        <w:rPr>
          <w:rFonts w:ascii="Arial" w:hAnsi="Arial" w:cs="Arial"/>
          <w:szCs w:val="24"/>
        </w:rPr>
      </w:pPr>
      <w:r w:rsidRPr="00A41B4E">
        <w:rPr>
          <w:rFonts w:ascii="Arial" w:hAnsi="Arial" w:cs="Arial"/>
          <w:szCs w:val="24"/>
        </w:rPr>
        <w:t>Durée minimale de fonctionnement : 45 minutes</w:t>
      </w:r>
    </w:p>
    <w:p w14:paraId="34BF018E" w14:textId="40F58E6D" w:rsidR="00544414" w:rsidRPr="00A41B4E" w:rsidRDefault="00544414" w:rsidP="00544414">
      <w:pPr>
        <w:pStyle w:val="Paragraphedeliste"/>
        <w:numPr>
          <w:ilvl w:val="0"/>
          <w:numId w:val="14"/>
        </w:numPr>
        <w:spacing w:after="0" w:line="360" w:lineRule="auto"/>
        <w:rPr>
          <w:rFonts w:ascii="Arial" w:hAnsi="Arial" w:cs="Arial"/>
          <w:szCs w:val="24"/>
        </w:rPr>
      </w:pPr>
      <w:r w:rsidRPr="00A41B4E">
        <w:rPr>
          <w:rFonts w:ascii="Arial" w:hAnsi="Arial" w:cs="Arial"/>
          <w:szCs w:val="24"/>
        </w:rPr>
        <w:t>Temps de charge : 4 heures</w:t>
      </w:r>
    </w:p>
    <w:p w14:paraId="1EAB7A15" w14:textId="362BCEA2" w:rsidR="00544414" w:rsidRPr="00A41B4E" w:rsidRDefault="00544414" w:rsidP="00544414">
      <w:pPr>
        <w:pStyle w:val="Paragraphedeliste"/>
        <w:numPr>
          <w:ilvl w:val="0"/>
          <w:numId w:val="14"/>
        </w:numPr>
        <w:spacing w:after="0" w:line="360" w:lineRule="auto"/>
        <w:rPr>
          <w:rFonts w:ascii="Arial" w:hAnsi="Arial" w:cs="Arial"/>
          <w:szCs w:val="24"/>
        </w:rPr>
      </w:pPr>
      <w:r w:rsidRPr="00A41B4E">
        <w:rPr>
          <w:rFonts w:ascii="Arial" w:hAnsi="Arial" w:cs="Arial"/>
          <w:szCs w:val="24"/>
        </w:rPr>
        <w:t xml:space="preserve">Poids : </w:t>
      </w:r>
      <m:oMath>
        <m:r>
          <m:rPr>
            <m:nor/>
          </m:rPr>
          <w:rPr>
            <w:rFonts w:ascii="Arial" w:hAnsi="Arial" w:cs="Arial"/>
            <w:szCs w:val="24"/>
          </w:rPr>
          <m:t>435 g</m:t>
        </m:r>
      </m:oMath>
      <w:r w:rsidRPr="00A41B4E">
        <w:rPr>
          <w:rFonts w:ascii="Arial" w:hAnsi="Arial" w:cs="Arial"/>
          <w:szCs w:val="24"/>
        </w:rPr>
        <w:t xml:space="preserve"> (produit seul)</w:t>
      </w:r>
    </w:p>
    <w:p w14:paraId="337734C6" w14:textId="5227D195" w:rsidR="00544414" w:rsidRPr="00A41B4E" w:rsidRDefault="00544414" w:rsidP="00544414">
      <w:pPr>
        <w:pStyle w:val="Paragraphedeliste"/>
        <w:numPr>
          <w:ilvl w:val="0"/>
          <w:numId w:val="14"/>
        </w:numPr>
        <w:spacing w:after="0" w:line="360" w:lineRule="auto"/>
        <w:rPr>
          <w:rFonts w:ascii="Arial" w:hAnsi="Arial" w:cs="Arial"/>
          <w:szCs w:val="24"/>
        </w:rPr>
      </w:pPr>
      <w:r w:rsidRPr="00A41B4E">
        <w:rPr>
          <w:rFonts w:ascii="Arial" w:hAnsi="Arial" w:cs="Arial"/>
          <w:szCs w:val="24"/>
        </w:rPr>
        <w:t xml:space="preserve">Batterie rechargeable li-ion: </w:t>
      </w:r>
      <m:oMath>
        <m:r>
          <m:rPr>
            <m:nor/>
          </m:rPr>
          <w:rPr>
            <w:rFonts w:ascii="Arial" w:hAnsi="Arial" w:cs="Arial"/>
            <w:szCs w:val="24"/>
          </w:rPr>
          <m:t xml:space="preserve">2400 </m:t>
        </m:r>
        <w:proofErr w:type="spellStart"/>
        <m:r>
          <m:rPr>
            <m:nor/>
          </m:rPr>
          <w:rPr>
            <w:rFonts w:ascii="Arial" w:hAnsi="Arial" w:cs="Arial"/>
            <w:szCs w:val="24"/>
          </w:rPr>
          <m:t>mA∙h</m:t>
        </m:r>
      </m:oMath>
      <w:proofErr w:type="spellEnd"/>
      <w:r w:rsidRPr="00A41B4E">
        <w:rPr>
          <w:rFonts w:ascii="Arial" w:hAnsi="Arial" w:cs="Arial"/>
          <w:szCs w:val="24"/>
        </w:rPr>
        <w:t xml:space="preserve">, </w:t>
      </w:r>
      <m:oMath>
        <m:r>
          <m:rPr>
            <m:nor/>
          </m:rPr>
          <w:rPr>
            <w:rFonts w:ascii="Arial" w:hAnsi="Arial" w:cs="Arial"/>
            <w:szCs w:val="24"/>
          </w:rPr>
          <m:t>10,8 V</m:t>
        </m:r>
      </m:oMath>
      <w:r w:rsidRPr="00A41B4E">
        <w:rPr>
          <w:rFonts w:ascii="Arial" w:hAnsi="Arial" w:cs="Arial"/>
          <w:szCs w:val="24"/>
        </w:rPr>
        <w:t xml:space="preserve"> / </w:t>
      </w:r>
      <m:oMath>
        <m:r>
          <m:rPr>
            <m:nor/>
          </m:rPr>
          <w:rPr>
            <w:rFonts w:ascii="Arial" w:hAnsi="Arial" w:cs="Arial"/>
            <w:szCs w:val="24"/>
          </w:rPr>
          <m:t xml:space="preserve">26 </m:t>
        </m:r>
        <w:proofErr w:type="spellStart"/>
        <m:r>
          <m:rPr>
            <m:nor/>
          </m:rPr>
          <w:rPr>
            <w:rFonts w:ascii="Arial" w:hAnsi="Arial" w:cs="Arial"/>
            <w:szCs w:val="24"/>
          </w:rPr>
          <m:t>W·h</m:t>
        </m:r>
      </m:oMath>
      <w:proofErr w:type="spellEnd"/>
    </w:p>
    <w:p w14:paraId="5E2BCC0E" w14:textId="1E5BF50E" w:rsidR="00544414" w:rsidRPr="00A41B4E" w:rsidRDefault="00544414" w:rsidP="008B2485">
      <w:pPr>
        <w:pStyle w:val="Paragraphedeliste"/>
        <w:numPr>
          <w:ilvl w:val="0"/>
          <w:numId w:val="14"/>
        </w:numPr>
        <w:spacing w:after="0" w:line="360" w:lineRule="auto"/>
        <w:rPr>
          <w:rFonts w:ascii="Arial" w:hAnsi="Arial" w:cs="Arial"/>
          <w:szCs w:val="24"/>
          <w:lang w:val="en-US"/>
        </w:rPr>
      </w:pPr>
      <w:r w:rsidRPr="00A41B4E">
        <w:rPr>
          <w:rFonts w:ascii="Arial" w:hAnsi="Arial" w:cs="Arial"/>
          <w:szCs w:val="24"/>
          <w:lang w:val="en-US"/>
        </w:rPr>
        <w:t xml:space="preserve">Input USB : </w:t>
      </w:r>
      <m:oMath>
        <m:r>
          <m:rPr>
            <m:nor/>
          </m:rPr>
          <w:rPr>
            <w:rFonts w:ascii="Arial" w:hAnsi="Arial" w:cs="Arial"/>
            <w:szCs w:val="24"/>
            <w:lang w:val="en-US"/>
          </w:rPr>
          <m:t>18 V</m:t>
        </m:r>
      </m:oMath>
      <w:r w:rsidRPr="00A41B4E">
        <w:rPr>
          <w:rFonts w:ascii="Arial" w:hAnsi="Arial" w:cs="Arial"/>
          <w:szCs w:val="24"/>
          <w:lang w:val="en-US"/>
        </w:rPr>
        <w:t xml:space="preserve"> </w:t>
      </w:r>
      <m:oMath>
        <m:r>
          <m:rPr>
            <m:nor/>
          </m:rPr>
          <w:rPr>
            <w:rFonts w:ascii="Arial" w:hAnsi="Arial" w:cs="Arial"/>
            <w:szCs w:val="24"/>
            <w:lang w:val="en-US"/>
          </w:rPr>
          <m:t>DC</m:t>
        </m:r>
      </m:oMath>
      <w:r w:rsidRPr="00A41B4E">
        <w:rPr>
          <w:rFonts w:ascii="Arial" w:hAnsi="Arial" w:cs="Arial"/>
          <w:szCs w:val="24"/>
          <w:lang w:val="en-US"/>
        </w:rPr>
        <w:t xml:space="preserve"> </w:t>
      </w:r>
      <m:oMath>
        <m:r>
          <m:rPr>
            <m:nor/>
          </m:rPr>
          <w:rPr>
            <w:rFonts w:ascii="Arial" w:hAnsi="Arial" w:cs="Arial"/>
            <w:szCs w:val="24"/>
            <w:lang w:val="en-US"/>
          </w:rPr>
          <m:t>1 A</m:t>
        </m:r>
      </m:oMath>
    </w:p>
    <w:p w14:paraId="445FC291" w14:textId="77777777" w:rsidR="00BB6B62" w:rsidRPr="00BB6B62" w:rsidRDefault="00BB6B62" w:rsidP="00BB6B62">
      <w:pPr>
        <w:pStyle w:val="Paragraphedeliste"/>
        <w:spacing w:after="0" w:line="360" w:lineRule="auto"/>
        <w:ind w:left="1080"/>
        <w:rPr>
          <w:rFonts w:ascii="Arial" w:hAnsi="Arial" w:cs="Arial"/>
          <w:szCs w:val="24"/>
          <w:lang w:val="en-US"/>
        </w:rPr>
      </w:pPr>
    </w:p>
    <w:p w14:paraId="3444488E" w14:textId="35729865" w:rsidR="00BB6B62" w:rsidRPr="00BB6B62" w:rsidRDefault="00BB6B62" w:rsidP="008B2485">
      <w:pPr>
        <w:rPr>
          <w:rFonts w:ascii="Arial" w:hAnsi="Arial" w:cs="Arial"/>
          <w:szCs w:val="24"/>
        </w:rPr>
      </w:pPr>
      <w:r w:rsidRPr="00BB6B62">
        <w:rPr>
          <w:rFonts w:ascii="Arial" w:hAnsi="Arial" w:cs="Arial"/>
          <w:szCs w:val="24"/>
        </w:rPr>
        <w:t>Une vidéo de présentation d</w:t>
      </w:r>
      <w:r>
        <w:rPr>
          <w:rFonts w:ascii="Arial" w:hAnsi="Arial" w:cs="Arial"/>
          <w:szCs w:val="24"/>
        </w:rPr>
        <w:t>u produit est disponible dans le dossier Ressources.</w:t>
      </w:r>
    </w:p>
    <w:p w14:paraId="256BFF06" w14:textId="77777777" w:rsidR="00544414" w:rsidRPr="00BB6B62" w:rsidRDefault="00544414" w:rsidP="008B2485">
      <w:pPr>
        <w:rPr>
          <w:rFonts w:ascii="Arial" w:hAnsi="Arial" w:cs="Arial"/>
          <w:szCs w:val="24"/>
        </w:rPr>
      </w:pPr>
    </w:p>
    <w:p w14:paraId="2716E0BA" w14:textId="77777777" w:rsidR="004B0E3A" w:rsidRDefault="004B0E3A" w:rsidP="008B2485">
      <w:pPr>
        <w:rPr>
          <w:rFonts w:ascii="Arial" w:hAnsi="Arial" w:cs="Arial"/>
          <w:szCs w:val="24"/>
        </w:rPr>
      </w:pPr>
    </w:p>
    <w:p w14:paraId="337D6E81" w14:textId="4EA18FCF" w:rsidR="004B0E3A" w:rsidRDefault="004B0E3A" w:rsidP="008B2485">
      <w:pPr>
        <w:rPr>
          <w:rFonts w:ascii="Arial" w:hAnsi="Arial" w:cs="Arial"/>
          <w:szCs w:val="24"/>
        </w:rPr>
      </w:pPr>
      <w:r w:rsidRPr="003D4293">
        <w:rPr>
          <w:rFonts w:ascii="Arial" w:hAnsi="Arial" w:cs="Arial"/>
          <w:b/>
          <w:bCs/>
          <w:szCs w:val="24"/>
          <w:u w:val="single"/>
        </w:rPr>
        <w:t>Problématique technique</w:t>
      </w:r>
      <w:r>
        <w:rPr>
          <w:rFonts w:ascii="Arial" w:hAnsi="Arial" w:cs="Arial"/>
          <w:szCs w:val="24"/>
        </w:rPr>
        <w:t xml:space="preserve"> : </w:t>
      </w:r>
    </w:p>
    <w:p w14:paraId="5DA79952" w14:textId="76538176" w:rsidR="003D4293" w:rsidRDefault="003D4293" w:rsidP="004F55B9">
      <w:pPr>
        <w:jc w:val="both"/>
        <w:rPr>
          <w:rFonts w:ascii="Arial" w:hAnsi="Arial" w:cs="Arial"/>
          <w:szCs w:val="24"/>
        </w:rPr>
      </w:pPr>
      <w:r>
        <w:rPr>
          <w:noProof/>
        </w:rPr>
        <w:drawing>
          <wp:anchor distT="0" distB="0" distL="114300" distR="114300" simplePos="0" relativeHeight="251681792" behindDoc="0" locked="0" layoutInCell="1" allowOverlap="1" wp14:anchorId="05745CB7" wp14:editId="3A9C7950">
            <wp:simplePos x="0" y="0"/>
            <wp:positionH relativeFrom="margin">
              <wp:align>right</wp:align>
            </wp:positionH>
            <wp:positionV relativeFrom="paragraph">
              <wp:posOffset>60960</wp:posOffset>
            </wp:positionV>
            <wp:extent cx="981123" cy="1228725"/>
            <wp:effectExtent l="0" t="0" r="0" b="0"/>
            <wp:wrapSquare wrapText="bothSides"/>
            <wp:docPr id="1" name="Image 2" descr="ballon d'entrainement Tail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 d'entrainement Taill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109" t="16271" r="21685" b="23358"/>
                    <a:stretch/>
                  </pic:blipFill>
                  <pic:spPr bwMode="auto">
                    <a:xfrm>
                      <a:off x="0" y="0"/>
                      <a:ext cx="981123"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293">
        <w:rPr>
          <w:rFonts w:ascii="Arial" w:hAnsi="Arial" w:cs="Arial"/>
          <w:szCs w:val="24"/>
        </w:rPr>
        <w:t xml:space="preserve">Les kinésithérapeutes des équipes de rugby professionnelles ont exprimé le besoin d’un pistolet de massage plus efficace pour traiter les muscles profondément sollicités de leurs joueurs. En effet, les modèles actuels, avec une amplitude de </w:t>
      </w:r>
      <m:oMath>
        <m:r>
          <m:rPr>
            <m:nor/>
          </m:rPr>
          <w:rPr>
            <w:rFonts w:ascii="Cambria Math" w:hAnsi="Cambria Math" w:cs="Arial"/>
            <w:szCs w:val="24"/>
          </w:rPr>
          <m:t>7 mm</m:t>
        </m:r>
      </m:oMath>
      <w:r w:rsidRPr="003D4293">
        <w:rPr>
          <w:rFonts w:ascii="Arial" w:hAnsi="Arial" w:cs="Arial"/>
          <w:szCs w:val="24"/>
        </w:rPr>
        <w:t xml:space="preserve">, ne permettent pas toujours d’atteindre les tissus musculaires les plus profonds, limitant ainsi l’efficacité du massage sur les zones fortement sollicitées comme les quadriceps, les ischio-jambiers ou les muscles du dos. Afin d’améliorer la récupération et de prévenir les blessures, il est nécessaire d’augmenter l’amplitude des percussions à </w:t>
      </w:r>
      <m:oMath>
        <m:r>
          <m:rPr>
            <m:nor/>
          </m:rPr>
          <w:rPr>
            <w:rFonts w:ascii="Cambria Math" w:hAnsi="Cambria Math" w:cs="Arial"/>
            <w:szCs w:val="24"/>
          </w:rPr>
          <m:t xml:space="preserve">10 </m:t>
        </m:r>
        <w:proofErr w:type="spellStart"/>
        <m:r>
          <m:rPr>
            <m:nor/>
          </m:rPr>
          <w:rPr>
            <w:rFonts w:ascii="Cambria Math" w:hAnsi="Cambria Math" w:cs="Arial"/>
            <w:szCs w:val="24"/>
          </w:rPr>
          <m:t>mm</m:t>
        </m:r>
      </m:oMath>
      <w:r w:rsidRPr="003D4293">
        <w:rPr>
          <w:rFonts w:ascii="Arial" w:hAnsi="Arial" w:cs="Arial"/>
          <w:szCs w:val="24"/>
        </w:rPr>
        <w:t>.</w:t>
      </w:r>
      <w:proofErr w:type="spellEnd"/>
      <w:r w:rsidRPr="003D4293">
        <w:rPr>
          <w:rFonts w:ascii="Arial" w:hAnsi="Arial" w:cs="Arial"/>
          <w:szCs w:val="24"/>
        </w:rPr>
        <w:t xml:space="preserve"> L’enjeu est donc de développer un nouveau modèle plus performant, tout en maintenant une ergonomie et une fiabilité adaptées à un usage intensif par les professionnels de santé du sport.</w:t>
      </w:r>
    </w:p>
    <w:p w14:paraId="615A8921" w14:textId="77777777" w:rsidR="000C73FC" w:rsidRDefault="000C73FC" w:rsidP="004F55B9">
      <w:pPr>
        <w:jc w:val="both"/>
        <w:rPr>
          <w:rFonts w:ascii="Arial" w:hAnsi="Arial" w:cs="Arial"/>
          <w:szCs w:val="24"/>
        </w:rPr>
      </w:pPr>
    </w:p>
    <w:p w14:paraId="1AF503AD" w14:textId="3D0AFAC5" w:rsidR="003D4293" w:rsidRPr="00BB6B62" w:rsidRDefault="007100F6" w:rsidP="004F55B9">
      <w:pPr>
        <w:jc w:val="both"/>
        <w:rPr>
          <w:rFonts w:ascii="Arial" w:hAnsi="Arial" w:cs="Arial"/>
          <w:szCs w:val="24"/>
        </w:rPr>
      </w:pPr>
      <w:r w:rsidRPr="007100F6">
        <w:rPr>
          <w:rFonts w:ascii="Arial" w:hAnsi="Arial" w:cs="Arial"/>
          <w:noProof/>
          <w:szCs w:val="24"/>
        </w:rPr>
        <w:drawing>
          <wp:inline distT="0" distB="0" distL="0" distR="0" wp14:anchorId="69431F32" wp14:editId="6C779005">
            <wp:extent cx="6263640" cy="4053205"/>
            <wp:effectExtent l="0" t="0" r="3810" b="4445"/>
            <wp:docPr id="1519476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76964" name=""/>
                    <pic:cNvPicPr/>
                  </pic:nvPicPr>
                  <pic:blipFill>
                    <a:blip r:embed="rId12"/>
                    <a:stretch>
                      <a:fillRect/>
                    </a:stretch>
                  </pic:blipFill>
                  <pic:spPr>
                    <a:xfrm>
                      <a:off x="0" y="0"/>
                      <a:ext cx="6263640" cy="4053205"/>
                    </a:xfrm>
                    <a:prstGeom prst="rect">
                      <a:avLst/>
                    </a:prstGeom>
                  </pic:spPr>
                </pic:pic>
              </a:graphicData>
            </a:graphic>
          </wp:inline>
        </w:drawing>
      </w:r>
    </w:p>
    <w:p w14:paraId="77D4A345" w14:textId="77777777" w:rsidR="000C73FC" w:rsidRDefault="000C73FC" w:rsidP="004F55B9">
      <w:pPr>
        <w:jc w:val="both"/>
        <w:rPr>
          <w:rFonts w:ascii="Arial" w:hAnsi="Arial" w:cs="Arial"/>
          <w:szCs w:val="24"/>
        </w:rPr>
      </w:pPr>
    </w:p>
    <w:p w14:paraId="5DA45ECA" w14:textId="0CD05227" w:rsidR="003D4293" w:rsidRDefault="004F55B9" w:rsidP="004F55B9">
      <w:pPr>
        <w:jc w:val="both"/>
        <w:rPr>
          <w:rFonts w:ascii="Arial" w:hAnsi="Arial" w:cs="Arial"/>
          <w:szCs w:val="24"/>
        </w:rPr>
      </w:pPr>
      <w:r>
        <w:rPr>
          <w:rFonts w:ascii="Arial" w:hAnsi="Arial" w:cs="Arial"/>
          <w:szCs w:val="24"/>
        </w:rPr>
        <w:t xml:space="preserve">Ce gain d’amplitude sur ce nouveau modèle doit permettre de répondre au besoin des kinésithérapeutes de rugby et permettre ainsi de réduire les blessures chez les joueurs professionnels. </w:t>
      </w:r>
    </w:p>
    <w:p w14:paraId="54D40E91" w14:textId="77777777" w:rsidR="007100F6" w:rsidRDefault="007100F6" w:rsidP="003D4293">
      <w:pPr>
        <w:rPr>
          <w:rFonts w:ascii="Arial" w:hAnsi="Arial" w:cs="Arial"/>
          <w:szCs w:val="24"/>
        </w:rPr>
      </w:pPr>
    </w:p>
    <w:p w14:paraId="04A766D8" w14:textId="4308BF06" w:rsidR="00942E62" w:rsidRDefault="003D4293" w:rsidP="00A41B4E">
      <w:pPr>
        <w:pStyle w:val="Sous-titre"/>
      </w:pPr>
      <w:r>
        <w:lastRenderedPageBreak/>
        <w:t>Expérimentation</w:t>
      </w:r>
    </w:p>
    <w:p w14:paraId="0027375F" w14:textId="6774C4E5" w:rsidR="00942E62" w:rsidRPr="00942E62" w:rsidRDefault="00942E62" w:rsidP="00942E62">
      <w:pPr>
        <w:rPr>
          <w:rFonts w:ascii="Arial" w:hAnsi="Arial" w:cs="Arial"/>
        </w:rPr>
      </w:pPr>
      <w:r w:rsidRPr="00942E62">
        <w:rPr>
          <w:rFonts w:ascii="Arial" w:hAnsi="Arial" w:cs="Arial"/>
        </w:rPr>
        <w:t>Matériel à disposition pour cette partie :</w:t>
      </w:r>
    </w:p>
    <w:tbl>
      <w:tblPr>
        <w:tblStyle w:val="Grilledutableau"/>
        <w:tblW w:w="0" w:type="auto"/>
        <w:tblLook w:val="04A0" w:firstRow="1" w:lastRow="0" w:firstColumn="1" w:lastColumn="0" w:noHBand="0" w:noVBand="1"/>
      </w:tblPr>
      <w:tblGrid>
        <w:gridCol w:w="2122"/>
        <w:gridCol w:w="7732"/>
      </w:tblGrid>
      <w:tr w:rsidR="00942E62" w14:paraId="571B35CF" w14:textId="77777777" w:rsidTr="00942E62">
        <w:tc>
          <w:tcPr>
            <w:tcW w:w="2122" w:type="dxa"/>
            <w:vAlign w:val="center"/>
          </w:tcPr>
          <w:p w14:paraId="2CAE0642" w14:textId="76F4D566" w:rsidR="00942E62" w:rsidRPr="00942E62" w:rsidRDefault="00942E62" w:rsidP="00942E62">
            <w:pPr>
              <w:spacing w:after="0"/>
              <w:rPr>
                <w:rFonts w:ascii="Arial" w:hAnsi="Arial" w:cs="Arial"/>
              </w:rPr>
            </w:pPr>
            <w:r w:rsidRPr="00942E62">
              <w:rPr>
                <w:rFonts w:ascii="Arial" w:hAnsi="Arial" w:cs="Arial"/>
              </w:rPr>
              <w:t>Pied à coulisse</w:t>
            </w:r>
          </w:p>
        </w:tc>
        <w:tc>
          <w:tcPr>
            <w:tcW w:w="7732" w:type="dxa"/>
            <w:vAlign w:val="center"/>
          </w:tcPr>
          <w:p w14:paraId="2B32CE25" w14:textId="1A9BAD0A" w:rsidR="00942E62" w:rsidRPr="00942E62" w:rsidRDefault="00942E62" w:rsidP="00942E62">
            <w:pPr>
              <w:spacing w:after="0"/>
              <w:jc w:val="center"/>
              <w:rPr>
                <w:rFonts w:ascii="Arial" w:hAnsi="Arial" w:cs="Arial"/>
              </w:rPr>
            </w:pPr>
            <w:r>
              <w:rPr>
                <w:noProof/>
              </w:rPr>
              <w:drawing>
                <wp:inline distT="0" distB="0" distL="0" distR="0" wp14:anchorId="59F6D892" wp14:editId="6701EEDE">
                  <wp:extent cx="3510915" cy="1113356"/>
                  <wp:effectExtent l="0" t="0" r="0" b="0"/>
                  <wp:docPr id="752450677" name="Image 1" descr="Pied à coulisse classe 0 - 1/50ème - Maintenance 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 à coulisse classe 0 - 1/50ème - Maintenance Indust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823" cy="1126011"/>
                          </a:xfrm>
                          <a:prstGeom prst="rect">
                            <a:avLst/>
                          </a:prstGeom>
                          <a:noFill/>
                          <a:ln>
                            <a:noFill/>
                          </a:ln>
                        </pic:spPr>
                      </pic:pic>
                    </a:graphicData>
                  </a:graphic>
                </wp:inline>
              </w:drawing>
            </w:r>
          </w:p>
        </w:tc>
      </w:tr>
      <w:tr w:rsidR="00942E62" w14:paraId="1B9AC535" w14:textId="77777777" w:rsidTr="00942E62">
        <w:tc>
          <w:tcPr>
            <w:tcW w:w="2122" w:type="dxa"/>
            <w:vAlign w:val="center"/>
          </w:tcPr>
          <w:p w14:paraId="49EC3445" w14:textId="29ABB306" w:rsidR="00942E62" w:rsidRPr="00942E62" w:rsidRDefault="00942E62" w:rsidP="00942E62">
            <w:pPr>
              <w:spacing w:after="0"/>
              <w:rPr>
                <w:rFonts w:ascii="Arial" w:hAnsi="Arial" w:cs="Arial"/>
              </w:rPr>
            </w:pPr>
            <w:r w:rsidRPr="00942E62">
              <w:rPr>
                <w:rFonts w:ascii="Arial" w:hAnsi="Arial" w:cs="Arial"/>
              </w:rPr>
              <w:t>Réglet</w:t>
            </w:r>
          </w:p>
        </w:tc>
        <w:tc>
          <w:tcPr>
            <w:tcW w:w="7732" w:type="dxa"/>
            <w:vAlign w:val="center"/>
          </w:tcPr>
          <w:p w14:paraId="059E0E64" w14:textId="369154DB" w:rsidR="00942E62" w:rsidRPr="00942E62" w:rsidRDefault="00942E62" w:rsidP="00942E62">
            <w:pPr>
              <w:spacing w:after="0"/>
              <w:jc w:val="center"/>
              <w:rPr>
                <w:rFonts w:ascii="Arial" w:hAnsi="Arial" w:cs="Arial"/>
              </w:rPr>
            </w:pPr>
            <w:r w:rsidRPr="00942E62">
              <w:rPr>
                <w:rFonts w:ascii="Arial" w:hAnsi="Arial" w:cs="Arial"/>
                <w:noProof/>
              </w:rPr>
              <w:drawing>
                <wp:inline distT="0" distB="0" distL="0" distR="0" wp14:anchorId="007129C8" wp14:editId="22313B1C">
                  <wp:extent cx="4253865" cy="373895"/>
                  <wp:effectExtent l="0" t="0" r="0" b="7620"/>
                  <wp:docPr id="488416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6491" name=""/>
                          <pic:cNvPicPr/>
                        </pic:nvPicPr>
                        <pic:blipFill>
                          <a:blip r:embed="rId14"/>
                          <a:stretch>
                            <a:fillRect/>
                          </a:stretch>
                        </pic:blipFill>
                        <pic:spPr>
                          <a:xfrm>
                            <a:off x="0" y="0"/>
                            <a:ext cx="4353359" cy="382640"/>
                          </a:xfrm>
                          <a:prstGeom prst="rect">
                            <a:avLst/>
                          </a:prstGeom>
                        </pic:spPr>
                      </pic:pic>
                    </a:graphicData>
                  </a:graphic>
                </wp:inline>
              </w:drawing>
            </w:r>
          </w:p>
        </w:tc>
      </w:tr>
    </w:tbl>
    <w:p w14:paraId="204338DA" w14:textId="42AEA14D" w:rsidR="00942E62" w:rsidRPr="00942E62" w:rsidRDefault="00942E62" w:rsidP="00942E62">
      <w:pPr>
        <w:rPr>
          <w:rFonts w:ascii="Arial" w:hAnsi="Arial" w:cs="Arial"/>
        </w:rPr>
      </w:pPr>
      <w:r w:rsidRPr="00D0340B">
        <w:rPr>
          <w:rFonts w:ascii="Arial" w:hAnsi="Arial" w:cs="Arial"/>
          <w:u w:val="single"/>
        </w:rPr>
        <w:t>Vue en coupe du modèle réel</w:t>
      </w:r>
      <w:r w:rsidRPr="00942E62">
        <w:rPr>
          <w:rFonts w:ascii="Arial" w:hAnsi="Arial" w:cs="Arial"/>
        </w:rPr>
        <w:t> :</w:t>
      </w:r>
    </w:p>
    <w:p w14:paraId="77DF3D2D" w14:textId="359F4F20" w:rsidR="00942E62" w:rsidRDefault="00942E62" w:rsidP="00942E62">
      <w:pPr>
        <w:jc w:val="center"/>
      </w:pPr>
      <w:r w:rsidRPr="00942E62">
        <w:rPr>
          <w:noProof/>
        </w:rPr>
        <w:drawing>
          <wp:inline distT="0" distB="0" distL="0" distR="0" wp14:anchorId="3BAB5B89" wp14:editId="00EAF8C2">
            <wp:extent cx="4133850" cy="3026136"/>
            <wp:effectExtent l="0" t="0" r="0" b="3175"/>
            <wp:docPr id="1024855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5400" name=""/>
                    <pic:cNvPicPr/>
                  </pic:nvPicPr>
                  <pic:blipFill>
                    <a:blip r:embed="rId15"/>
                    <a:stretch>
                      <a:fillRect/>
                    </a:stretch>
                  </pic:blipFill>
                  <pic:spPr>
                    <a:xfrm>
                      <a:off x="0" y="0"/>
                      <a:ext cx="4168792" cy="3051715"/>
                    </a:xfrm>
                    <a:prstGeom prst="rect">
                      <a:avLst/>
                    </a:prstGeom>
                  </pic:spPr>
                </pic:pic>
              </a:graphicData>
            </a:graphic>
          </wp:inline>
        </w:drawing>
      </w:r>
    </w:p>
    <w:p w14:paraId="4E8BF6B0" w14:textId="14DE6BF3" w:rsidR="00D0340B" w:rsidRPr="00942E62" w:rsidRDefault="00D0340B" w:rsidP="00D0340B">
      <w:pPr>
        <w:rPr>
          <w:rFonts w:ascii="Arial" w:hAnsi="Arial" w:cs="Arial"/>
        </w:rPr>
      </w:pPr>
      <w:r w:rsidRPr="00D0340B">
        <w:rPr>
          <w:rFonts w:ascii="Arial" w:hAnsi="Arial" w:cs="Arial"/>
          <w:u w:val="single"/>
        </w:rPr>
        <w:t>Vue en coupe du modèle numérique</w:t>
      </w:r>
      <w:r w:rsidRPr="00942E62">
        <w:rPr>
          <w:rFonts w:ascii="Arial" w:hAnsi="Arial" w:cs="Arial"/>
        </w:rPr>
        <w:t> :</w:t>
      </w:r>
    </w:p>
    <w:p w14:paraId="5B716FC2" w14:textId="0489CF88" w:rsidR="00096750" w:rsidRPr="00D0340B" w:rsidRDefault="00D0340B" w:rsidP="00D0340B">
      <w:pPr>
        <w:jc w:val="center"/>
      </w:pPr>
      <w:r w:rsidRPr="00D0340B">
        <w:rPr>
          <w:noProof/>
        </w:rPr>
        <w:drawing>
          <wp:inline distT="0" distB="0" distL="0" distR="0" wp14:anchorId="286826DE" wp14:editId="6A919A92">
            <wp:extent cx="3575104" cy="2867025"/>
            <wp:effectExtent l="0" t="0" r="6350" b="0"/>
            <wp:docPr id="442021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1043" name=""/>
                    <pic:cNvPicPr/>
                  </pic:nvPicPr>
                  <pic:blipFill>
                    <a:blip r:embed="rId16"/>
                    <a:stretch>
                      <a:fillRect/>
                    </a:stretch>
                  </pic:blipFill>
                  <pic:spPr>
                    <a:xfrm>
                      <a:off x="0" y="0"/>
                      <a:ext cx="3593074" cy="2881436"/>
                    </a:xfrm>
                    <a:prstGeom prst="rect">
                      <a:avLst/>
                    </a:prstGeom>
                  </pic:spPr>
                </pic:pic>
              </a:graphicData>
            </a:graphic>
          </wp:inline>
        </w:drawing>
      </w:r>
    </w:p>
    <w:p w14:paraId="14F5DAB1" w14:textId="73614F31" w:rsidR="00CD0C34" w:rsidRDefault="00CD0C34" w:rsidP="00CD0C34">
      <w:pPr>
        <w:pStyle w:val="Sous-titre"/>
        <w:numPr>
          <w:ilvl w:val="0"/>
          <w:numId w:val="0"/>
        </w:numPr>
      </w:pPr>
    </w:p>
    <w:p w14:paraId="015F55DE" w14:textId="4A832187" w:rsidR="00F80229" w:rsidRPr="00CD0C34" w:rsidRDefault="00096750" w:rsidP="00A41B4E">
      <w:pPr>
        <w:pStyle w:val="Sous-titre"/>
        <w:rPr>
          <w:color w:val="000000"/>
          <w:sz w:val="20"/>
          <w:szCs w:val="20"/>
        </w:rPr>
      </w:pPr>
      <w:r>
        <w:t>Re-</w:t>
      </w:r>
      <w:r w:rsidR="003E202C">
        <w:t xml:space="preserve">Conception </w:t>
      </w:r>
    </w:p>
    <w:p w14:paraId="2DA67E0B" w14:textId="4344BBAD" w:rsidR="00096750" w:rsidRDefault="00096750" w:rsidP="00F80229">
      <w:pPr>
        <w:pStyle w:val="Sous-titre"/>
        <w:numPr>
          <w:ilvl w:val="0"/>
          <w:numId w:val="0"/>
        </w:numPr>
        <w:rPr>
          <w:rFonts w:eastAsia="Calibri"/>
          <w:b w:val="0"/>
          <w:bCs w:val="0"/>
          <w:noProof w:val="0"/>
          <w:color w:val="FF0000"/>
          <w:kern w:val="0"/>
          <w14:ligatures w14:val="none"/>
        </w:rPr>
      </w:pPr>
    </w:p>
    <w:p w14:paraId="35EB385F" w14:textId="11824F14" w:rsidR="00D0340B" w:rsidRPr="00D0340B" w:rsidRDefault="00D0340B" w:rsidP="00D0340B">
      <w:pPr>
        <w:rPr>
          <w:rFonts w:ascii="Arial" w:hAnsi="Arial" w:cs="Arial"/>
          <w:u w:val="single"/>
        </w:rPr>
      </w:pPr>
      <w:r w:rsidRPr="00D0340B">
        <w:rPr>
          <w:rFonts w:ascii="Arial" w:hAnsi="Arial" w:cs="Arial"/>
          <w:u w:val="single"/>
        </w:rPr>
        <w:t>Matériel à disposition pour cette partie :</w:t>
      </w:r>
    </w:p>
    <w:p w14:paraId="624CB372" w14:textId="293C5A74" w:rsidR="00D0340B" w:rsidRPr="00D0340B" w:rsidRDefault="00D0340B" w:rsidP="00D0340B">
      <w:pPr>
        <w:pStyle w:val="Paragraphedeliste"/>
        <w:numPr>
          <w:ilvl w:val="0"/>
          <w:numId w:val="18"/>
        </w:numPr>
        <w:rPr>
          <w:rFonts w:ascii="Arial" w:hAnsi="Arial" w:cs="Arial"/>
          <w:sz w:val="24"/>
          <w:szCs w:val="24"/>
        </w:rPr>
      </w:pPr>
      <w:r w:rsidRPr="00D0340B">
        <w:rPr>
          <w:rFonts w:ascii="Arial" w:hAnsi="Arial" w:cs="Arial"/>
          <w:sz w:val="24"/>
          <w:szCs w:val="24"/>
        </w:rPr>
        <w:t xml:space="preserve">Ordinateur </w:t>
      </w:r>
    </w:p>
    <w:p w14:paraId="52BEFDDD" w14:textId="18D9FA4A" w:rsidR="00D0340B" w:rsidRPr="00D0340B" w:rsidRDefault="00D0340B" w:rsidP="00D0340B">
      <w:pPr>
        <w:pStyle w:val="Paragraphedeliste"/>
        <w:numPr>
          <w:ilvl w:val="0"/>
          <w:numId w:val="18"/>
        </w:numPr>
        <w:rPr>
          <w:sz w:val="24"/>
          <w:szCs w:val="24"/>
        </w:rPr>
      </w:pPr>
      <w:r w:rsidRPr="00D0340B">
        <w:rPr>
          <w:rFonts w:ascii="Arial" w:hAnsi="Arial" w:cs="Arial"/>
          <w:sz w:val="24"/>
          <w:szCs w:val="24"/>
        </w:rPr>
        <w:t>Logiciel de modélisation 3D</w:t>
      </w:r>
      <w:r w:rsidR="00C02091">
        <w:rPr>
          <w:rFonts w:ascii="Arial" w:hAnsi="Arial" w:cs="Arial"/>
          <w:sz w:val="24"/>
          <w:szCs w:val="24"/>
        </w:rPr>
        <w:t xml:space="preserve"> : Autodesk </w:t>
      </w:r>
      <w:proofErr w:type="spellStart"/>
      <w:r w:rsidR="00C02091">
        <w:rPr>
          <w:rFonts w:ascii="Arial" w:hAnsi="Arial" w:cs="Arial"/>
          <w:sz w:val="24"/>
          <w:szCs w:val="24"/>
        </w:rPr>
        <w:t>Inventor</w:t>
      </w:r>
      <w:proofErr w:type="spellEnd"/>
      <w:r w:rsidRPr="00D0340B">
        <w:rPr>
          <w:rFonts w:ascii="Arial" w:hAnsi="Arial" w:cs="Arial"/>
          <w:sz w:val="24"/>
          <w:szCs w:val="24"/>
        </w:rPr>
        <w:t xml:space="preserve"> </w:t>
      </w:r>
    </w:p>
    <w:p w14:paraId="63EE2DB5" w14:textId="3E90C71B" w:rsidR="00D0340B" w:rsidRPr="00D0340B" w:rsidRDefault="00D0340B" w:rsidP="00D0340B">
      <w:pPr>
        <w:pStyle w:val="Paragraphedeliste"/>
        <w:numPr>
          <w:ilvl w:val="0"/>
          <w:numId w:val="18"/>
        </w:numPr>
        <w:rPr>
          <w:sz w:val="24"/>
          <w:szCs w:val="24"/>
        </w:rPr>
      </w:pPr>
      <w:r>
        <w:rPr>
          <w:rFonts w:ascii="Arial" w:hAnsi="Arial" w:cs="Arial"/>
          <w:sz w:val="24"/>
          <w:szCs w:val="24"/>
        </w:rPr>
        <w:t>Modèle numérique complet du pistolet de massage</w:t>
      </w:r>
    </w:p>
    <w:p w14:paraId="280FFCA7" w14:textId="77777777" w:rsidR="009F3192" w:rsidRPr="00AC74D2" w:rsidRDefault="009F3192" w:rsidP="00AC74D2">
      <w:pPr>
        <w:spacing w:after="0"/>
        <w:rPr>
          <w:rFonts w:ascii="Arial" w:hAnsi="Arial" w:cs="Arial"/>
        </w:rPr>
      </w:pPr>
    </w:p>
    <w:p w14:paraId="13F6BDDB" w14:textId="7BA34ADC" w:rsidR="009F3192" w:rsidRPr="009F3192" w:rsidRDefault="009F3192" w:rsidP="00D0340B">
      <w:pPr>
        <w:rPr>
          <w:rFonts w:ascii="Arial" w:hAnsi="Arial" w:cs="Arial"/>
        </w:rPr>
      </w:pPr>
      <w:r w:rsidRPr="00C02091">
        <w:rPr>
          <w:rFonts w:ascii="Arial" w:hAnsi="Arial" w:cs="Arial"/>
          <w:b/>
          <w:bCs/>
          <w:color w:val="00B050"/>
        </w:rPr>
        <w:t>Identifier</w:t>
      </w:r>
      <w:r w:rsidRPr="009F3192">
        <w:rPr>
          <w:rFonts w:ascii="Arial" w:hAnsi="Arial" w:cs="Arial"/>
        </w:rPr>
        <w:t xml:space="preserve"> la pièce qui permet d’atteindre la caractéristique mesurée précédemment</w:t>
      </w:r>
      <w:r w:rsidR="00C02091">
        <w:rPr>
          <w:rFonts w:ascii="Arial" w:hAnsi="Arial" w:cs="Arial"/>
        </w:rPr>
        <w:t xml:space="preserve"> puis la </w:t>
      </w:r>
      <w:r w:rsidR="00C02091" w:rsidRPr="00C02091">
        <w:rPr>
          <w:rFonts w:ascii="Arial" w:hAnsi="Arial" w:cs="Arial"/>
          <w:b/>
          <w:bCs/>
          <w:color w:val="00B050"/>
        </w:rPr>
        <w:t>reconcevoir</w:t>
      </w:r>
      <w:r w:rsidR="00C02091">
        <w:rPr>
          <w:rFonts w:ascii="Arial" w:hAnsi="Arial" w:cs="Arial"/>
        </w:rPr>
        <w:t xml:space="preserve"> pour satisfaire le gain d’amplitude.</w:t>
      </w:r>
    </w:p>
    <w:p w14:paraId="5E51D5F4" w14:textId="6739DBF5" w:rsidR="00D0340B" w:rsidRPr="00D0340B" w:rsidRDefault="009F3192" w:rsidP="00D0340B">
      <w:r w:rsidRPr="009F3192">
        <w:rPr>
          <w:noProof/>
        </w:rPr>
        <w:drawing>
          <wp:inline distT="0" distB="0" distL="0" distR="0" wp14:anchorId="52D01D91" wp14:editId="6904C595">
            <wp:extent cx="6263640" cy="1524635"/>
            <wp:effectExtent l="0" t="0" r="3810" b="0"/>
            <wp:docPr id="1810050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50512" name=""/>
                    <pic:cNvPicPr/>
                  </pic:nvPicPr>
                  <pic:blipFill>
                    <a:blip r:embed="rId17"/>
                    <a:stretch>
                      <a:fillRect/>
                    </a:stretch>
                  </pic:blipFill>
                  <pic:spPr>
                    <a:xfrm>
                      <a:off x="0" y="0"/>
                      <a:ext cx="6263640" cy="1524635"/>
                    </a:xfrm>
                    <a:prstGeom prst="rect">
                      <a:avLst/>
                    </a:prstGeom>
                  </pic:spPr>
                </pic:pic>
              </a:graphicData>
            </a:graphic>
          </wp:inline>
        </w:drawing>
      </w:r>
    </w:p>
    <w:p w14:paraId="37EB3CF8" w14:textId="258A3F99" w:rsidR="00AC74D2" w:rsidRDefault="00AC74D2" w:rsidP="00AC74D2">
      <w:pPr>
        <w:pStyle w:val="Sous-titre"/>
        <w:numPr>
          <w:ilvl w:val="0"/>
          <w:numId w:val="0"/>
        </w:numPr>
        <w:jc w:val="center"/>
        <w:rPr>
          <w:rFonts w:eastAsia="Calibri"/>
          <w:b w:val="0"/>
          <w:bCs w:val="0"/>
          <w:i/>
          <w:iCs/>
          <w:noProof w:val="0"/>
          <w:kern w:val="0"/>
          <w14:ligatures w14:val="none"/>
        </w:rPr>
      </w:pPr>
      <w:r w:rsidRPr="00AC74D2">
        <w:rPr>
          <w:rFonts w:eastAsia="Calibri"/>
          <w:b w:val="0"/>
          <w:bCs w:val="0"/>
          <w:i/>
          <w:iCs/>
          <w:noProof w:val="0"/>
          <w:kern w:val="0"/>
          <w14:ligatures w14:val="none"/>
        </w:rPr>
        <w:t>Evolution de la tête de massage au cours du temps</w:t>
      </w:r>
    </w:p>
    <w:p w14:paraId="002F9B8F" w14:textId="77777777" w:rsidR="00AC74D2" w:rsidRPr="00AC74D2" w:rsidRDefault="00AC74D2" w:rsidP="00AC74D2"/>
    <w:p w14:paraId="3E1CA8E5" w14:textId="3CDE1A74" w:rsidR="00AC74D2" w:rsidRPr="00AC74D2" w:rsidRDefault="00AC74D2" w:rsidP="00AC74D2">
      <w:pPr>
        <w:jc w:val="center"/>
      </w:pPr>
      <w:r w:rsidRPr="00AC74D2">
        <w:rPr>
          <w:noProof/>
        </w:rPr>
        <w:drawing>
          <wp:inline distT="0" distB="0" distL="0" distR="0" wp14:anchorId="2FA9B985" wp14:editId="0622C3B1">
            <wp:extent cx="2867025" cy="3131811"/>
            <wp:effectExtent l="0" t="0" r="0" b="0"/>
            <wp:docPr id="257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93" name=""/>
                    <pic:cNvPicPr/>
                  </pic:nvPicPr>
                  <pic:blipFill>
                    <a:blip r:embed="rId18"/>
                    <a:stretch>
                      <a:fillRect/>
                    </a:stretch>
                  </pic:blipFill>
                  <pic:spPr>
                    <a:xfrm>
                      <a:off x="0" y="0"/>
                      <a:ext cx="2884667" cy="3151083"/>
                    </a:xfrm>
                    <a:prstGeom prst="rect">
                      <a:avLst/>
                    </a:prstGeom>
                  </pic:spPr>
                </pic:pic>
              </a:graphicData>
            </a:graphic>
          </wp:inline>
        </w:drawing>
      </w:r>
    </w:p>
    <w:p w14:paraId="151D5A15" w14:textId="259EF95C" w:rsidR="00D0340B" w:rsidRDefault="00AC74D2" w:rsidP="00CD0C34">
      <w:pPr>
        <w:pStyle w:val="Sous-titre"/>
        <w:numPr>
          <w:ilvl w:val="0"/>
          <w:numId w:val="0"/>
        </w:numPr>
        <w:jc w:val="center"/>
        <w:rPr>
          <w:rFonts w:eastAsia="Calibri"/>
          <w:b w:val="0"/>
          <w:bCs w:val="0"/>
          <w:i/>
          <w:iCs/>
          <w:noProof w:val="0"/>
          <w:kern w:val="0"/>
          <w14:ligatures w14:val="none"/>
        </w:rPr>
      </w:pPr>
      <w:r w:rsidRPr="00AC74D2">
        <w:rPr>
          <w:rFonts w:eastAsia="Calibri"/>
          <w:b w:val="0"/>
          <w:bCs w:val="0"/>
          <w:i/>
          <w:iCs/>
          <w:noProof w:val="0"/>
          <w:kern w:val="0"/>
          <w14:ligatures w14:val="none"/>
        </w:rPr>
        <w:t>Mécanisme de transformation de mouvement type bielle / manivelle</w:t>
      </w:r>
    </w:p>
    <w:p w14:paraId="2F5E2455" w14:textId="77777777" w:rsidR="00C02091" w:rsidRDefault="00C02091" w:rsidP="00C02091"/>
    <w:p w14:paraId="4CBD6BF2" w14:textId="77777777" w:rsidR="00C02091" w:rsidRPr="00C02091" w:rsidRDefault="00C02091" w:rsidP="00C02091"/>
    <w:p w14:paraId="3C6CBE4B" w14:textId="77777777" w:rsidR="00CD0C34" w:rsidRDefault="00CD0C34" w:rsidP="00CD0C34">
      <w:pPr>
        <w:pStyle w:val="Sous-titre"/>
        <w:numPr>
          <w:ilvl w:val="0"/>
          <w:numId w:val="0"/>
        </w:numPr>
      </w:pPr>
    </w:p>
    <w:p w14:paraId="723F4514" w14:textId="427BE37E" w:rsidR="00D51F07" w:rsidRDefault="00F80229" w:rsidP="00A41B4E">
      <w:pPr>
        <w:pStyle w:val="Sous-titre"/>
      </w:pPr>
      <w:r>
        <w:t>Simulation</w:t>
      </w:r>
    </w:p>
    <w:p w14:paraId="33217CB0" w14:textId="36734302" w:rsidR="002E7F40" w:rsidRPr="00D0340B" w:rsidRDefault="002E7F40" w:rsidP="002E7F40">
      <w:pPr>
        <w:rPr>
          <w:rFonts w:ascii="Arial" w:hAnsi="Arial" w:cs="Arial"/>
          <w:u w:val="single"/>
        </w:rPr>
      </w:pPr>
      <w:r w:rsidRPr="00D0340B">
        <w:rPr>
          <w:rFonts w:ascii="Arial" w:hAnsi="Arial" w:cs="Arial"/>
          <w:u w:val="single"/>
        </w:rPr>
        <w:t>Matériel à disposition pour cette partie :</w:t>
      </w:r>
    </w:p>
    <w:p w14:paraId="26B9487A" w14:textId="740E64C4" w:rsidR="002E7F40" w:rsidRPr="00D0340B" w:rsidRDefault="002E7F40" w:rsidP="002E7F40">
      <w:pPr>
        <w:pStyle w:val="Paragraphedeliste"/>
        <w:numPr>
          <w:ilvl w:val="0"/>
          <w:numId w:val="18"/>
        </w:numPr>
        <w:rPr>
          <w:rFonts w:ascii="Arial" w:hAnsi="Arial" w:cs="Arial"/>
          <w:sz w:val="24"/>
          <w:szCs w:val="24"/>
        </w:rPr>
      </w:pPr>
      <w:r w:rsidRPr="00D0340B">
        <w:rPr>
          <w:rFonts w:ascii="Arial" w:hAnsi="Arial" w:cs="Arial"/>
          <w:sz w:val="24"/>
          <w:szCs w:val="24"/>
        </w:rPr>
        <w:t xml:space="preserve">Ordinateur </w:t>
      </w:r>
    </w:p>
    <w:p w14:paraId="2D1E3050" w14:textId="5EF72E92" w:rsidR="002E7F40" w:rsidRPr="00D0340B" w:rsidRDefault="002E7F40" w:rsidP="002E7F40">
      <w:pPr>
        <w:pStyle w:val="Paragraphedeliste"/>
        <w:numPr>
          <w:ilvl w:val="0"/>
          <w:numId w:val="18"/>
        </w:numPr>
        <w:rPr>
          <w:sz w:val="24"/>
          <w:szCs w:val="24"/>
        </w:rPr>
      </w:pPr>
      <w:r w:rsidRPr="00D0340B">
        <w:rPr>
          <w:rFonts w:ascii="Arial" w:hAnsi="Arial" w:cs="Arial"/>
          <w:sz w:val="24"/>
          <w:szCs w:val="24"/>
        </w:rPr>
        <w:t>Logiciel de modélisation 3D </w:t>
      </w:r>
      <w:r w:rsidR="00C02091">
        <w:rPr>
          <w:rFonts w:ascii="Arial" w:hAnsi="Arial" w:cs="Arial"/>
          <w:sz w:val="24"/>
          <w:szCs w:val="24"/>
        </w:rPr>
        <w:t xml:space="preserve">Autodesk </w:t>
      </w:r>
      <w:proofErr w:type="spellStart"/>
      <w:r w:rsidR="00C02091">
        <w:rPr>
          <w:rFonts w:ascii="Arial" w:hAnsi="Arial" w:cs="Arial"/>
          <w:sz w:val="24"/>
          <w:szCs w:val="24"/>
        </w:rPr>
        <w:t>Inventor</w:t>
      </w:r>
      <w:proofErr w:type="spellEnd"/>
    </w:p>
    <w:p w14:paraId="7A30252E" w14:textId="0968DFC5" w:rsidR="002E7F40" w:rsidRPr="002E7F40" w:rsidRDefault="002E7F40" w:rsidP="002E7F40">
      <w:pPr>
        <w:pStyle w:val="Paragraphedeliste"/>
        <w:numPr>
          <w:ilvl w:val="0"/>
          <w:numId w:val="18"/>
        </w:numPr>
        <w:rPr>
          <w:sz w:val="24"/>
          <w:szCs w:val="24"/>
        </w:rPr>
      </w:pPr>
      <w:r>
        <w:rPr>
          <w:rFonts w:ascii="Arial" w:hAnsi="Arial" w:cs="Arial"/>
          <w:sz w:val="24"/>
          <w:szCs w:val="24"/>
        </w:rPr>
        <w:t>Modèle numérique complet du pistolet de massage</w:t>
      </w:r>
    </w:p>
    <w:p w14:paraId="54E9782C" w14:textId="395EC775" w:rsidR="00675603" w:rsidRDefault="00C02091" w:rsidP="00675603">
      <w:pPr>
        <w:rPr>
          <w:rFonts w:ascii="Arial" w:hAnsi="Arial" w:cs="Arial"/>
          <w:szCs w:val="24"/>
        </w:rPr>
      </w:pPr>
      <w:r w:rsidRPr="00C02091">
        <w:rPr>
          <w:rFonts w:ascii="Arial" w:hAnsi="Arial" w:cs="Arial"/>
          <w:szCs w:val="24"/>
        </w:rPr>
        <w:drawing>
          <wp:anchor distT="0" distB="0" distL="114300" distR="114300" simplePos="0" relativeHeight="251688960" behindDoc="0" locked="0" layoutInCell="1" allowOverlap="1" wp14:anchorId="052BFEE6" wp14:editId="16FA0CB3">
            <wp:simplePos x="0" y="0"/>
            <wp:positionH relativeFrom="column">
              <wp:posOffset>3733165</wp:posOffset>
            </wp:positionH>
            <wp:positionV relativeFrom="paragraph">
              <wp:posOffset>462915</wp:posOffset>
            </wp:positionV>
            <wp:extent cx="515620" cy="590550"/>
            <wp:effectExtent l="0" t="0" r="0" b="0"/>
            <wp:wrapSquare wrapText="bothSides"/>
            <wp:docPr id="17436735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73568" name=""/>
                    <pic:cNvPicPr/>
                  </pic:nvPicPr>
                  <pic:blipFill>
                    <a:blip r:embed="rId19">
                      <a:extLst>
                        <a:ext uri="{28A0092B-C50C-407E-A947-70E740481C1C}">
                          <a14:useLocalDpi xmlns:a14="http://schemas.microsoft.com/office/drawing/2010/main" val="0"/>
                        </a:ext>
                      </a:extLst>
                    </a:blip>
                    <a:stretch>
                      <a:fillRect/>
                    </a:stretch>
                  </pic:blipFill>
                  <pic:spPr>
                    <a:xfrm>
                      <a:off x="0" y="0"/>
                      <a:ext cx="515620" cy="590550"/>
                    </a:xfrm>
                    <a:prstGeom prst="rect">
                      <a:avLst/>
                    </a:prstGeom>
                  </pic:spPr>
                </pic:pic>
              </a:graphicData>
            </a:graphic>
            <wp14:sizeRelH relativeFrom="margin">
              <wp14:pctWidth>0</wp14:pctWidth>
            </wp14:sizeRelH>
            <wp14:sizeRelV relativeFrom="margin">
              <wp14:pctHeight>0</wp14:pctHeight>
            </wp14:sizeRelV>
          </wp:anchor>
        </w:drawing>
      </w:r>
      <w:r w:rsidR="002E7F40" w:rsidRPr="00C02091">
        <w:rPr>
          <w:rFonts w:ascii="Arial" w:hAnsi="Arial" w:cs="Arial"/>
          <w:b/>
          <w:bCs/>
          <w:color w:val="00B050"/>
          <w:szCs w:val="24"/>
        </w:rPr>
        <w:t>R</w:t>
      </w:r>
      <w:r w:rsidR="008A7BD4" w:rsidRPr="00C02091">
        <w:rPr>
          <w:rFonts w:ascii="Arial" w:hAnsi="Arial" w:cs="Arial"/>
          <w:b/>
          <w:bCs/>
          <w:color w:val="00B050"/>
          <w:szCs w:val="24"/>
        </w:rPr>
        <w:t>éaliser</w:t>
      </w:r>
      <w:r w:rsidR="008A7BD4">
        <w:rPr>
          <w:rFonts w:ascii="Arial" w:hAnsi="Arial" w:cs="Arial"/>
          <w:szCs w:val="24"/>
        </w:rPr>
        <w:t xml:space="preserve"> une simulation cinématique qui permet de montrer que l</w:t>
      </w:r>
      <w:r w:rsidR="002E7F40">
        <w:rPr>
          <w:rFonts w:ascii="Arial" w:hAnsi="Arial" w:cs="Arial"/>
          <w:szCs w:val="24"/>
        </w:rPr>
        <w:t xml:space="preserve">a performance </w:t>
      </w:r>
      <w:r w:rsidR="008A7BD4">
        <w:rPr>
          <w:rFonts w:ascii="Arial" w:hAnsi="Arial" w:cs="Arial"/>
          <w:szCs w:val="24"/>
        </w:rPr>
        <w:t xml:space="preserve">demandée </w:t>
      </w:r>
      <w:r w:rsidR="002E7F40">
        <w:rPr>
          <w:rFonts w:ascii="Arial" w:hAnsi="Arial" w:cs="Arial"/>
          <w:szCs w:val="24"/>
        </w:rPr>
        <w:t>par les kinésithérapeutes</w:t>
      </w:r>
      <w:r w:rsidR="008A7BD4">
        <w:rPr>
          <w:rFonts w:ascii="Arial" w:hAnsi="Arial" w:cs="Arial"/>
          <w:szCs w:val="24"/>
        </w:rPr>
        <w:t xml:space="preserve"> est bien obtenue.</w:t>
      </w:r>
    </w:p>
    <w:p w14:paraId="1DD70979" w14:textId="65A656DA" w:rsidR="008A7BD4" w:rsidRDefault="008A7BD4" w:rsidP="00675603">
      <w:pPr>
        <w:rPr>
          <w:rFonts w:ascii="Arial" w:hAnsi="Arial" w:cs="Arial"/>
          <w:szCs w:val="24"/>
        </w:rPr>
      </w:pPr>
      <w:r>
        <w:rPr>
          <w:rFonts w:ascii="Arial" w:hAnsi="Arial" w:cs="Arial"/>
          <w:szCs w:val="24"/>
        </w:rPr>
        <w:t>Pour cela, il faut suivre la procédure ci-dessous :</w:t>
      </w:r>
      <w:r w:rsidR="00AB70D7" w:rsidRPr="00AB70D7">
        <w:rPr>
          <w:szCs w:val="24"/>
        </w:rPr>
        <w:t xml:space="preserve"> </w:t>
      </w:r>
    </w:p>
    <w:p w14:paraId="4D4C2912" w14:textId="3F24F17F" w:rsidR="008A7BD4" w:rsidRPr="003F66F3" w:rsidRDefault="00C02091" w:rsidP="003F66F3">
      <w:pPr>
        <w:pStyle w:val="Paragraphedeliste"/>
        <w:numPr>
          <w:ilvl w:val="0"/>
          <w:numId w:val="17"/>
        </w:numPr>
        <w:spacing w:line="360" w:lineRule="auto"/>
        <w:rPr>
          <w:rFonts w:ascii="Arial" w:hAnsi="Arial" w:cs="Arial"/>
          <w:szCs w:val="24"/>
        </w:rPr>
      </w:pPr>
      <w:r w:rsidRPr="00844E7A">
        <w:rPr>
          <w:b/>
          <w:bCs/>
          <w:noProof/>
        </w:rPr>
        <w:drawing>
          <wp:anchor distT="0" distB="0" distL="114300" distR="114300" simplePos="0" relativeHeight="251689984" behindDoc="0" locked="0" layoutInCell="1" allowOverlap="1" wp14:anchorId="73158D05" wp14:editId="2809A50F">
            <wp:simplePos x="0" y="0"/>
            <wp:positionH relativeFrom="column">
              <wp:posOffset>4371340</wp:posOffset>
            </wp:positionH>
            <wp:positionV relativeFrom="paragraph">
              <wp:posOffset>33020</wp:posOffset>
            </wp:positionV>
            <wp:extent cx="2187575" cy="1123950"/>
            <wp:effectExtent l="0" t="0" r="3175" b="0"/>
            <wp:wrapSquare wrapText="bothSides"/>
            <wp:docPr id="579937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37681" name=""/>
                    <pic:cNvPicPr/>
                  </pic:nvPicPr>
                  <pic:blipFill>
                    <a:blip r:embed="rId20">
                      <a:extLst>
                        <a:ext uri="{28A0092B-C50C-407E-A947-70E740481C1C}">
                          <a14:useLocalDpi xmlns:a14="http://schemas.microsoft.com/office/drawing/2010/main" val="0"/>
                        </a:ext>
                      </a:extLst>
                    </a:blip>
                    <a:stretch>
                      <a:fillRect/>
                    </a:stretch>
                  </pic:blipFill>
                  <pic:spPr>
                    <a:xfrm>
                      <a:off x="0" y="0"/>
                      <a:ext cx="2187575" cy="1123950"/>
                    </a:xfrm>
                    <a:prstGeom prst="rect">
                      <a:avLst/>
                    </a:prstGeom>
                  </pic:spPr>
                </pic:pic>
              </a:graphicData>
            </a:graphic>
          </wp:anchor>
        </w:drawing>
      </w:r>
      <w:r w:rsidR="008A7BD4" w:rsidRPr="00844E7A">
        <w:rPr>
          <w:rFonts w:ascii="Arial" w:hAnsi="Arial" w:cs="Arial"/>
          <w:b/>
          <w:bCs/>
          <w:szCs w:val="24"/>
        </w:rPr>
        <w:t>Ouvrir</w:t>
      </w:r>
      <w:r w:rsidR="008A7BD4" w:rsidRPr="003F66F3">
        <w:rPr>
          <w:rFonts w:ascii="Arial" w:hAnsi="Arial" w:cs="Arial"/>
          <w:szCs w:val="24"/>
        </w:rPr>
        <w:t xml:space="preserve"> </w:t>
      </w:r>
      <w:r>
        <w:rPr>
          <w:rFonts w:ascii="Arial" w:hAnsi="Arial" w:cs="Arial"/>
          <w:szCs w:val="24"/>
        </w:rPr>
        <w:t>la simulation dynamique</w:t>
      </w:r>
    </w:p>
    <w:p w14:paraId="3233888C" w14:textId="256164C0" w:rsidR="008A7BD4" w:rsidRPr="003F66F3" w:rsidRDefault="00C02091" w:rsidP="003F66F3">
      <w:pPr>
        <w:pStyle w:val="Paragraphedeliste"/>
        <w:numPr>
          <w:ilvl w:val="0"/>
          <w:numId w:val="17"/>
        </w:numPr>
        <w:spacing w:line="360" w:lineRule="auto"/>
        <w:rPr>
          <w:rFonts w:ascii="Arial" w:hAnsi="Arial" w:cs="Arial"/>
          <w:szCs w:val="24"/>
        </w:rPr>
      </w:pPr>
      <w:r w:rsidRPr="00844E7A">
        <w:rPr>
          <w:rFonts w:ascii="Arial" w:hAnsi="Arial" w:cs="Arial"/>
          <w:b/>
          <w:bCs/>
          <w:noProof/>
          <w:szCs w:val="24"/>
        </w:rPr>
        <w:t>Observer</w:t>
      </w:r>
      <w:r>
        <w:rPr>
          <w:rFonts w:ascii="Arial" w:hAnsi="Arial" w:cs="Arial"/>
          <w:noProof/>
          <w:szCs w:val="24"/>
        </w:rPr>
        <w:t xml:space="preserve"> les liaisons standard générées automatiquement</w:t>
      </w:r>
    </w:p>
    <w:p w14:paraId="556B0CF3" w14:textId="64268470" w:rsidR="008A7BD4" w:rsidRPr="00C02091" w:rsidRDefault="00C02091" w:rsidP="00C02091">
      <w:pPr>
        <w:pStyle w:val="Paragraphedeliste"/>
        <w:numPr>
          <w:ilvl w:val="0"/>
          <w:numId w:val="17"/>
        </w:numPr>
        <w:spacing w:line="360" w:lineRule="auto"/>
        <w:rPr>
          <w:rFonts w:ascii="Arial" w:hAnsi="Arial" w:cs="Arial"/>
          <w:szCs w:val="24"/>
        </w:rPr>
      </w:pPr>
      <w:r w:rsidRPr="00844E7A">
        <w:rPr>
          <w:rFonts w:ascii="Arial" w:hAnsi="Arial" w:cs="Arial"/>
          <w:b/>
          <w:bCs/>
          <w:noProof/>
          <w:szCs w:val="24"/>
        </w:rPr>
        <w:t>Décocher</w:t>
      </w:r>
      <w:r>
        <w:rPr>
          <w:rFonts w:ascii="Arial" w:hAnsi="Arial" w:cs="Arial"/>
          <w:noProof/>
          <w:szCs w:val="24"/>
        </w:rPr>
        <w:t xml:space="preserve"> si besoin [Convertir les contraintes automatiquement ] et </w:t>
      </w:r>
      <w:r w:rsidRPr="00844E7A">
        <w:rPr>
          <w:rFonts w:ascii="Arial" w:hAnsi="Arial" w:cs="Arial"/>
          <w:b/>
          <w:bCs/>
          <w:noProof/>
          <w:szCs w:val="24"/>
        </w:rPr>
        <w:t>créer</w:t>
      </w:r>
      <w:r>
        <w:rPr>
          <w:rFonts w:ascii="Arial" w:hAnsi="Arial" w:cs="Arial"/>
          <w:noProof/>
          <w:szCs w:val="24"/>
        </w:rPr>
        <w:t xml:space="preserve"> les liaisons convenables.</w:t>
      </w:r>
    </w:p>
    <w:p w14:paraId="590F2BA8" w14:textId="34431756" w:rsidR="005B79DA" w:rsidRPr="005B79DA" w:rsidRDefault="005B79DA" w:rsidP="005B79DA">
      <w:pPr>
        <w:pStyle w:val="Paragraphedeliste"/>
        <w:numPr>
          <w:ilvl w:val="0"/>
          <w:numId w:val="17"/>
        </w:numPr>
        <w:spacing w:line="360" w:lineRule="auto"/>
        <w:rPr>
          <w:rFonts w:ascii="Arial" w:hAnsi="Arial" w:cs="Arial"/>
          <w:szCs w:val="24"/>
        </w:rPr>
      </w:pPr>
      <w:r w:rsidRPr="00844E7A">
        <w:rPr>
          <w:rFonts w:ascii="Comic Sans MS" w:eastAsia="Calibri" w:hAnsi="Comic Sans MS" w:cs="Times New Roman"/>
          <w:b/>
          <w:bCs/>
          <w:noProof/>
          <w:kern w:val="0"/>
          <w:sz w:val="24"/>
        </w:rPr>
        <w:drawing>
          <wp:anchor distT="0" distB="0" distL="114300" distR="114300" simplePos="0" relativeHeight="251691008" behindDoc="0" locked="0" layoutInCell="1" allowOverlap="1" wp14:anchorId="0CEA2E24" wp14:editId="1FC351F3">
            <wp:simplePos x="0" y="0"/>
            <wp:positionH relativeFrom="margin">
              <wp:posOffset>2218690</wp:posOffset>
            </wp:positionH>
            <wp:positionV relativeFrom="paragraph">
              <wp:posOffset>593090</wp:posOffset>
            </wp:positionV>
            <wp:extent cx="476250" cy="445770"/>
            <wp:effectExtent l="0" t="0" r="0" b="0"/>
            <wp:wrapSquare wrapText="bothSides"/>
            <wp:docPr id="1861451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1979" name=""/>
                    <pic:cNvPicPr/>
                  </pic:nvPicPr>
                  <pic:blipFill>
                    <a:blip r:embed="rId21">
                      <a:extLst>
                        <a:ext uri="{28A0092B-C50C-407E-A947-70E740481C1C}">
                          <a14:useLocalDpi xmlns:a14="http://schemas.microsoft.com/office/drawing/2010/main" val="0"/>
                        </a:ext>
                      </a:extLst>
                    </a:blip>
                    <a:stretch>
                      <a:fillRect/>
                    </a:stretch>
                  </pic:blipFill>
                  <pic:spPr>
                    <a:xfrm>
                      <a:off x="0" y="0"/>
                      <a:ext cx="476250" cy="445770"/>
                    </a:xfrm>
                    <a:prstGeom prst="rect">
                      <a:avLst/>
                    </a:prstGeom>
                  </pic:spPr>
                </pic:pic>
              </a:graphicData>
            </a:graphic>
            <wp14:sizeRelH relativeFrom="margin">
              <wp14:pctWidth>0</wp14:pctWidth>
            </wp14:sizeRelH>
            <wp14:sizeRelV relativeFrom="margin">
              <wp14:pctHeight>0</wp14:pctHeight>
            </wp14:sizeRelV>
          </wp:anchor>
        </w:drawing>
      </w:r>
      <w:r w:rsidR="00C02091" w:rsidRPr="00844E7A">
        <w:rPr>
          <w:rFonts w:ascii="Arial" w:hAnsi="Arial" w:cs="Arial"/>
          <w:b/>
          <w:bCs/>
          <w:szCs w:val="24"/>
        </w:rPr>
        <w:t>Activer</w:t>
      </w:r>
      <w:r w:rsidR="00C02091">
        <w:rPr>
          <w:rFonts w:ascii="Arial" w:hAnsi="Arial" w:cs="Arial"/>
          <w:szCs w:val="24"/>
        </w:rPr>
        <w:t xml:space="preserve"> un mouvement imposé en vitesse de rotation pour la liaison Pivot glissant</w:t>
      </w:r>
      <w:r>
        <w:rPr>
          <w:rFonts w:ascii="Arial" w:hAnsi="Arial" w:cs="Arial"/>
          <w:szCs w:val="24"/>
        </w:rPr>
        <w:t xml:space="preserve"> de la classe moteur avec la valeur </w:t>
      </w:r>
      <w:r>
        <w:rPr>
          <w:rFonts w:ascii="Arial" w:hAnsi="Arial" w:cs="Arial"/>
          <w:szCs w:val="24"/>
        </w:rPr>
        <w:br/>
        <w:t>constante de votre choix.</w:t>
      </w:r>
    </w:p>
    <w:p w14:paraId="528639E3" w14:textId="77777777" w:rsidR="005B79DA" w:rsidRDefault="003F66F3" w:rsidP="003F66F3">
      <w:pPr>
        <w:pStyle w:val="Paragraphedeliste"/>
        <w:numPr>
          <w:ilvl w:val="0"/>
          <w:numId w:val="17"/>
        </w:numPr>
        <w:spacing w:line="360" w:lineRule="auto"/>
        <w:rPr>
          <w:rFonts w:ascii="Arial" w:hAnsi="Arial" w:cs="Arial"/>
          <w:szCs w:val="24"/>
        </w:rPr>
      </w:pPr>
      <w:r w:rsidRPr="00844E7A">
        <w:rPr>
          <w:rFonts w:ascii="Arial" w:hAnsi="Arial" w:cs="Arial"/>
          <w:b/>
          <w:bCs/>
          <w:szCs w:val="24"/>
        </w:rPr>
        <w:t>Exécuter</w:t>
      </w:r>
      <w:r w:rsidR="005B79DA" w:rsidRPr="00844E7A">
        <w:rPr>
          <w:rFonts w:ascii="Arial" w:hAnsi="Arial" w:cs="Arial"/>
          <w:b/>
          <w:bCs/>
          <w:szCs w:val="24"/>
        </w:rPr>
        <w:t xml:space="preserve"> </w:t>
      </w:r>
      <w:r w:rsidR="005B79DA">
        <w:rPr>
          <w:rFonts w:ascii="Arial" w:hAnsi="Arial" w:cs="Arial"/>
          <w:szCs w:val="24"/>
        </w:rPr>
        <w:t>la simulation.</w:t>
      </w:r>
    </w:p>
    <w:p w14:paraId="390407D8" w14:textId="7D8781A9" w:rsidR="003F66F3" w:rsidRPr="005B79DA" w:rsidRDefault="00AB70D7" w:rsidP="005B79DA">
      <w:pPr>
        <w:spacing w:line="360" w:lineRule="auto"/>
        <w:rPr>
          <w:rFonts w:ascii="Arial" w:hAnsi="Arial" w:cs="Arial"/>
          <w:szCs w:val="24"/>
        </w:rPr>
      </w:pPr>
      <w:r w:rsidRPr="005B79DA">
        <w:rPr>
          <w:noProof/>
        </w:rPr>
        <w:t xml:space="preserve"> </w:t>
      </w:r>
    </w:p>
    <w:p w14:paraId="46C61B79" w14:textId="44AFC0BF" w:rsidR="003F66F3" w:rsidRPr="003F66F3" w:rsidRDefault="003F66F3" w:rsidP="003F66F3">
      <w:pPr>
        <w:pStyle w:val="Paragraphedeliste"/>
        <w:numPr>
          <w:ilvl w:val="0"/>
          <w:numId w:val="17"/>
        </w:numPr>
        <w:spacing w:line="360" w:lineRule="auto"/>
        <w:rPr>
          <w:rFonts w:ascii="Arial" w:hAnsi="Arial" w:cs="Arial"/>
          <w:szCs w:val="24"/>
        </w:rPr>
      </w:pPr>
      <w:r w:rsidRPr="00844E7A">
        <w:rPr>
          <w:rFonts w:ascii="Arial" w:hAnsi="Arial" w:cs="Arial"/>
          <w:b/>
          <w:bCs/>
          <w:szCs w:val="24"/>
        </w:rPr>
        <w:t>Créer</w:t>
      </w:r>
      <w:r w:rsidRPr="003F66F3">
        <w:rPr>
          <w:rFonts w:ascii="Arial" w:hAnsi="Arial" w:cs="Arial"/>
          <w:szCs w:val="24"/>
        </w:rPr>
        <w:t xml:space="preserve"> un graph</w:t>
      </w:r>
      <w:r w:rsidR="005B79DA">
        <w:rPr>
          <w:rFonts w:ascii="Arial" w:hAnsi="Arial" w:cs="Arial"/>
          <w:szCs w:val="24"/>
        </w:rPr>
        <w:t>ique de sortie</w:t>
      </w:r>
      <w:r w:rsidRPr="003F66F3">
        <w:rPr>
          <w:rFonts w:ascii="Arial" w:hAnsi="Arial" w:cs="Arial"/>
          <w:szCs w:val="24"/>
        </w:rPr>
        <w:t xml:space="preserve"> de résultats</w:t>
      </w:r>
      <w:r w:rsidR="002E7F40" w:rsidRPr="002E7F40">
        <w:rPr>
          <w:noProof/>
        </w:rPr>
        <w:t xml:space="preserve"> </w:t>
      </w:r>
      <w:r w:rsidR="005B79DA" w:rsidRPr="005B79DA">
        <w:rPr>
          <w:noProof/>
        </w:rPr>
        <w:drawing>
          <wp:inline distT="0" distB="0" distL="0" distR="0" wp14:anchorId="2582448B" wp14:editId="24DE3DF2">
            <wp:extent cx="428667" cy="428625"/>
            <wp:effectExtent l="0" t="0" r="9525" b="0"/>
            <wp:docPr id="1423992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92449" name=""/>
                    <pic:cNvPicPr/>
                  </pic:nvPicPr>
                  <pic:blipFill rotWithShape="1">
                    <a:blip r:embed="rId22"/>
                    <a:srcRect t="12047"/>
                    <a:stretch>
                      <a:fillRect/>
                    </a:stretch>
                  </pic:blipFill>
                  <pic:spPr bwMode="auto">
                    <a:xfrm>
                      <a:off x="0" y="0"/>
                      <a:ext cx="431034" cy="430992"/>
                    </a:xfrm>
                    <a:prstGeom prst="rect">
                      <a:avLst/>
                    </a:prstGeom>
                    <a:ln>
                      <a:noFill/>
                    </a:ln>
                    <a:extLst>
                      <a:ext uri="{53640926-AAD7-44D8-BBD7-CCE9431645EC}">
                        <a14:shadowObscured xmlns:a14="http://schemas.microsoft.com/office/drawing/2010/main"/>
                      </a:ext>
                    </a:extLst>
                  </pic:spPr>
                </pic:pic>
              </a:graphicData>
            </a:graphic>
          </wp:inline>
        </w:drawing>
      </w:r>
    </w:p>
    <w:p w14:paraId="702AED51" w14:textId="1402BEE2" w:rsidR="003F66F3" w:rsidRDefault="005B79DA" w:rsidP="003F66F3">
      <w:pPr>
        <w:pStyle w:val="Paragraphedeliste"/>
        <w:numPr>
          <w:ilvl w:val="0"/>
          <w:numId w:val="17"/>
        </w:numPr>
        <w:spacing w:line="360" w:lineRule="auto"/>
        <w:rPr>
          <w:rFonts w:ascii="Arial" w:hAnsi="Arial" w:cs="Arial"/>
          <w:szCs w:val="24"/>
        </w:rPr>
      </w:pPr>
      <w:r w:rsidRPr="00844E7A">
        <w:rPr>
          <w:rFonts w:ascii="Arial" w:hAnsi="Arial" w:cs="Arial"/>
          <w:b/>
          <w:bCs/>
          <w:szCs w:val="24"/>
        </w:rPr>
        <w:t>Cocher</w:t>
      </w:r>
      <w:r>
        <w:rPr>
          <w:rFonts w:ascii="Arial" w:hAnsi="Arial" w:cs="Arial"/>
          <w:szCs w:val="24"/>
        </w:rPr>
        <w:t xml:space="preserve"> position P[2] de la liaison pivot glissant du palpeur/fixe.</w:t>
      </w:r>
    </w:p>
    <w:p w14:paraId="3EF408FF" w14:textId="2E36DB16" w:rsidR="003F66F3" w:rsidRDefault="002E7F40" w:rsidP="00AB70D7">
      <w:pPr>
        <w:pStyle w:val="Paragraphedeliste"/>
        <w:numPr>
          <w:ilvl w:val="0"/>
          <w:numId w:val="17"/>
        </w:numPr>
        <w:spacing w:before="240" w:after="0" w:line="360" w:lineRule="auto"/>
        <w:rPr>
          <w:rFonts w:ascii="Arial" w:hAnsi="Arial" w:cs="Arial"/>
          <w:szCs w:val="24"/>
        </w:rPr>
      </w:pPr>
      <w:r w:rsidRPr="00844E7A">
        <w:rPr>
          <w:rFonts w:ascii="Arial" w:hAnsi="Arial" w:cs="Arial"/>
          <w:b/>
          <w:bCs/>
          <w:szCs w:val="24"/>
        </w:rPr>
        <w:t>I</w:t>
      </w:r>
      <w:r w:rsidR="003F66F3" w:rsidRPr="00844E7A">
        <w:rPr>
          <w:rFonts w:ascii="Arial" w:hAnsi="Arial" w:cs="Arial"/>
          <w:b/>
          <w:bCs/>
          <w:szCs w:val="24"/>
        </w:rPr>
        <w:t>dentifier</w:t>
      </w:r>
      <w:r w:rsidR="003F66F3" w:rsidRPr="003F66F3">
        <w:rPr>
          <w:rFonts w:ascii="Arial" w:hAnsi="Arial" w:cs="Arial"/>
          <w:szCs w:val="24"/>
        </w:rPr>
        <w:t xml:space="preserve"> le PMH</w:t>
      </w:r>
      <w:r w:rsidR="005B79DA">
        <w:rPr>
          <w:rFonts w:ascii="Arial" w:hAnsi="Arial" w:cs="Arial"/>
          <w:szCs w:val="24"/>
        </w:rPr>
        <w:t xml:space="preserve"> (Max)</w:t>
      </w:r>
      <w:r w:rsidR="003F66F3" w:rsidRPr="003F66F3">
        <w:rPr>
          <w:rFonts w:ascii="Arial" w:hAnsi="Arial" w:cs="Arial"/>
          <w:szCs w:val="24"/>
        </w:rPr>
        <w:t xml:space="preserve"> et le PMB</w:t>
      </w:r>
      <w:r w:rsidR="005B79DA">
        <w:rPr>
          <w:rFonts w:ascii="Arial" w:hAnsi="Arial" w:cs="Arial"/>
          <w:szCs w:val="24"/>
        </w:rPr>
        <w:t>(Min)</w:t>
      </w:r>
      <w:r w:rsidR="003F66F3" w:rsidRPr="003F66F3">
        <w:rPr>
          <w:rFonts w:ascii="Arial" w:hAnsi="Arial" w:cs="Arial"/>
          <w:szCs w:val="24"/>
        </w:rPr>
        <w:t xml:space="preserve"> pour déterminer l’amplitude</w:t>
      </w:r>
      <w:r w:rsidR="005B79DA">
        <w:rPr>
          <w:rFonts w:ascii="Arial" w:hAnsi="Arial" w:cs="Arial"/>
          <w:szCs w:val="24"/>
        </w:rPr>
        <w:t xml:space="preserve"> et </w:t>
      </w:r>
      <w:r w:rsidR="005B79DA" w:rsidRPr="00844E7A">
        <w:rPr>
          <w:rFonts w:ascii="Arial" w:hAnsi="Arial" w:cs="Arial"/>
          <w:b/>
          <w:bCs/>
          <w:szCs w:val="24"/>
        </w:rPr>
        <w:t>calculer</w:t>
      </w:r>
      <w:r w:rsidR="005B79DA">
        <w:rPr>
          <w:rFonts w:ascii="Arial" w:hAnsi="Arial" w:cs="Arial"/>
          <w:szCs w:val="24"/>
        </w:rPr>
        <w:t xml:space="preserve"> l’amplitude.</w:t>
      </w:r>
    </w:p>
    <w:p w14:paraId="1A9A2DA6" w14:textId="77777777" w:rsidR="005B79DA" w:rsidRDefault="005B79DA" w:rsidP="00675603">
      <w:pPr>
        <w:rPr>
          <w:rFonts w:ascii="Arial" w:hAnsi="Arial" w:cs="Arial"/>
          <w:szCs w:val="24"/>
        </w:rPr>
      </w:pPr>
    </w:p>
    <w:p w14:paraId="7A5EBB96" w14:textId="3BFAABB6" w:rsidR="003F66F3" w:rsidRDefault="005B79DA" w:rsidP="00675603">
      <w:pPr>
        <w:rPr>
          <w:rFonts w:ascii="Arial" w:hAnsi="Arial" w:cs="Arial"/>
          <w:szCs w:val="24"/>
        </w:rPr>
      </w:pPr>
      <w:r w:rsidRPr="005B79DA">
        <w:rPr>
          <w:rFonts w:ascii="Arial" w:hAnsi="Arial" w:cs="Arial"/>
          <w:b/>
          <w:bCs/>
          <w:szCs w:val="24"/>
        </w:rPr>
        <w:t>Remarque</w:t>
      </w:r>
      <w:r>
        <w:rPr>
          <w:rFonts w:ascii="Arial" w:hAnsi="Arial" w:cs="Arial"/>
          <w:szCs w:val="24"/>
        </w:rPr>
        <w:t> : il est possible de faire également une trace sur le dessus du palpeur.</w:t>
      </w:r>
    </w:p>
    <w:p w14:paraId="00CDDDA3" w14:textId="77777777" w:rsidR="005B79DA" w:rsidRDefault="005B79DA" w:rsidP="00675603">
      <w:pPr>
        <w:rPr>
          <w:rFonts w:ascii="Arial" w:hAnsi="Arial" w:cs="Arial"/>
          <w:szCs w:val="24"/>
        </w:rPr>
      </w:pPr>
    </w:p>
    <w:p w14:paraId="799FEEF2" w14:textId="77777777" w:rsidR="005B79DA" w:rsidRDefault="005B79DA" w:rsidP="00675603">
      <w:pPr>
        <w:rPr>
          <w:rFonts w:ascii="Arial" w:hAnsi="Arial" w:cs="Arial"/>
          <w:szCs w:val="24"/>
        </w:rPr>
      </w:pPr>
    </w:p>
    <w:p w14:paraId="709E93E6" w14:textId="77777777" w:rsidR="005B79DA" w:rsidRDefault="005B79DA" w:rsidP="00675603">
      <w:pPr>
        <w:rPr>
          <w:rFonts w:ascii="Arial" w:hAnsi="Arial" w:cs="Arial"/>
          <w:szCs w:val="24"/>
        </w:rPr>
      </w:pPr>
    </w:p>
    <w:p w14:paraId="32AA6F31" w14:textId="77777777" w:rsidR="005B79DA" w:rsidRDefault="005B79DA" w:rsidP="00675603">
      <w:pPr>
        <w:rPr>
          <w:rFonts w:ascii="Arial" w:hAnsi="Arial" w:cs="Arial"/>
          <w:szCs w:val="24"/>
        </w:rPr>
      </w:pPr>
    </w:p>
    <w:p w14:paraId="5E8AED7B" w14:textId="77777777" w:rsidR="005B79DA" w:rsidRDefault="005B79DA" w:rsidP="00675603">
      <w:pPr>
        <w:rPr>
          <w:rFonts w:ascii="Arial" w:hAnsi="Arial" w:cs="Arial"/>
          <w:szCs w:val="24"/>
        </w:rPr>
      </w:pPr>
    </w:p>
    <w:p w14:paraId="3A747541" w14:textId="77777777" w:rsidR="005B79DA" w:rsidRDefault="005B79DA" w:rsidP="00675603">
      <w:pPr>
        <w:rPr>
          <w:rFonts w:ascii="Arial" w:hAnsi="Arial" w:cs="Arial"/>
          <w:szCs w:val="24"/>
        </w:rPr>
      </w:pPr>
    </w:p>
    <w:p w14:paraId="7928F951" w14:textId="77777777" w:rsidR="005B79DA" w:rsidRDefault="005B79DA" w:rsidP="00675603">
      <w:pPr>
        <w:rPr>
          <w:rFonts w:ascii="Arial" w:hAnsi="Arial" w:cs="Arial"/>
          <w:szCs w:val="24"/>
        </w:rPr>
      </w:pPr>
    </w:p>
    <w:p w14:paraId="545422DC" w14:textId="77777777" w:rsidR="005B79DA" w:rsidRDefault="005B79DA" w:rsidP="00675603">
      <w:pPr>
        <w:rPr>
          <w:rFonts w:ascii="Arial" w:hAnsi="Arial" w:cs="Arial"/>
          <w:szCs w:val="24"/>
        </w:rPr>
      </w:pPr>
    </w:p>
    <w:p w14:paraId="7BE62803" w14:textId="77777777" w:rsidR="005B79DA" w:rsidRPr="005A6D3A" w:rsidRDefault="005B79DA" w:rsidP="00675603">
      <w:pPr>
        <w:rPr>
          <w:rFonts w:ascii="Arial" w:hAnsi="Arial" w:cs="Arial"/>
          <w:szCs w:val="24"/>
        </w:rPr>
      </w:pPr>
    </w:p>
    <w:p w14:paraId="2B74037C" w14:textId="77777777" w:rsidR="002E7F40" w:rsidRDefault="002E7F40" w:rsidP="00AD72CD">
      <w:pPr>
        <w:spacing w:after="0"/>
        <w:rPr>
          <w:rFonts w:ascii="Arial" w:hAnsi="Arial" w:cs="Arial"/>
          <w:szCs w:val="24"/>
          <w:u w:val="single"/>
        </w:rPr>
      </w:pPr>
    </w:p>
    <w:p w14:paraId="66143083" w14:textId="03D55D96" w:rsidR="00AD72CD" w:rsidRDefault="00AD72CD" w:rsidP="00AD72CD">
      <w:pPr>
        <w:spacing w:after="0"/>
        <w:rPr>
          <w:rFonts w:ascii="Arial" w:hAnsi="Arial" w:cs="Arial"/>
          <w:szCs w:val="24"/>
          <w:u w:val="single"/>
        </w:rPr>
      </w:pPr>
      <w:r w:rsidRPr="00AD72CD">
        <w:rPr>
          <w:rFonts w:ascii="Arial" w:hAnsi="Arial" w:cs="Arial"/>
          <w:szCs w:val="24"/>
          <w:u w:val="single"/>
        </w:rPr>
        <w:t>Vue 3D en coupe du pistolet de massage</w:t>
      </w:r>
      <w:r>
        <w:rPr>
          <w:rFonts w:ascii="Arial" w:hAnsi="Arial" w:cs="Arial"/>
          <w:szCs w:val="24"/>
          <w:u w:val="single"/>
        </w:rPr>
        <w:t> :</w:t>
      </w:r>
    </w:p>
    <w:p w14:paraId="50B71DA8" w14:textId="4D82F918" w:rsidR="00AD72CD" w:rsidRDefault="00AD72CD" w:rsidP="00AD72CD">
      <w:pPr>
        <w:spacing w:after="0"/>
        <w:jc w:val="center"/>
        <w:rPr>
          <w:rFonts w:ascii="Arial" w:hAnsi="Arial" w:cs="Arial"/>
          <w:szCs w:val="24"/>
          <w:u w:val="single"/>
        </w:rPr>
      </w:pPr>
      <w:r w:rsidRPr="00AD72CD">
        <w:rPr>
          <w:rFonts w:ascii="Arial" w:hAnsi="Arial" w:cs="Arial"/>
          <w:noProof/>
          <w:szCs w:val="24"/>
        </w:rPr>
        <w:drawing>
          <wp:inline distT="0" distB="0" distL="0" distR="0" wp14:anchorId="2D7E72B4" wp14:editId="1675F010">
            <wp:extent cx="5222910" cy="4305300"/>
            <wp:effectExtent l="0" t="0" r="0" b="0"/>
            <wp:docPr id="1345770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70690" name=""/>
                    <pic:cNvPicPr/>
                  </pic:nvPicPr>
                  <pic:blipFill>
                    <a:blip r:embed="rId23"/>
                    <a:stretch>
                      <a:fillRect/>
                    </a:stretch>
                  </pic:blipFill>
                  <pic:spPr>
                    <a:xfrm>
                      <a:off x="0" y="0"/>
                      <a:ext cx="5227733" cy="4309276"/>
                    </a:xfrm>
                    <a:prstGeom prst="rect">
                      <a:avLst/>
                    </a:prstGeom>
                  </pic:spPr>
                </pic:pic>
              </a:graphicData>
            </a:graphic>
          </wp:inline>
        </w:drawing>
      </w:r>
    </w:p>
    <w:p w14:paraId="6A222CBC" w14:textId="77777777" w:rsidR="00AD72CD" w:rsidRDefault="00AD72CD" w:rsidP="002B14F8">
      <w:pPr>
        <w:rPr>
          <w:rFonts w:ascii="Arial" w:hAnsi="Arial" w:cs="Arial"/>
          <w:szCs w:val="24"/>
          <w:u w:val="single"/>
        </w:rPr>
      </w:pPr>
    </w:p>
    <w:p w14:paraId="50254EC7" w14:textId="25668C54" w:rsidR="00AD72CD" w:rsidRPr="00AD72CD" w:rsidRDefault="00AD72CD" w:rsidP="00AD72CD">
      <w:pPr>
        <w:spacing w:after="0"/>
        <w:rPr>
          <w:rFonts w:ascii="Arial" w:hAnsi="Arial" w:cs="Arial"/>
          <w:szCs w:val="24"/>
          <w:u w:val="single"/>
        </w:rPr>
      </w:pPr>
      <w:r>
        <w:rPr>
          <w:rFonts w:ascii="Arial" w:hAnsi="Arial" w:cs="Arial"/>
          <w:szCs w:val="24"/>
          <w:u w:val="single"/>
        </w:rPr>
        <w:t>Amplitude de massage :</w:t>
      </w:r>
    </w:p>
    <w:p w14:paraId="514CA48D" w14:textId="7D4BD500" w:rsidR="002B14F8" w:rsidRPr="002B14F8" w:rsidRDefault="00AD72CD" w:rsidP="00AD72CD">
      <w:pPr>
        <w:ind w:firstLine="708"/>
        <w:jc w:val="center"/>
        <w:rPr>
          <w:rFonts w:ascii="Arial" w:hAnsi="Arial" w:cs="Arial"/>
          <w:szCs w:val="24"/>
        </w:rPr>
      </w:pPr>
      <w:r w:rsidRPr="00AD72CD">
        <w:rPr>
          <w:rFonts w:ascii="Arial" w:hAnsi="Arial" w:cs="Arial"/>
          <w:noProof/>
          <w:szCs w:val="24"/>
        </w:rPr>
        <w:drawing>
          <wp:inline distT="0" distB="0" distL="0" distR="0" wp14:anchorId="61376AF1" wp14:editId="07FF723A">
            <wp:extent cx="2986479" cy="3476625"/>
            <wp:effectExtent l="0" t="0" r="4445" b="0"/>
            <wp:docPr id="61549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9176" name=""/>
                    <pic:cNvPicPr/>
                  </pic:nvPicPr>
                  <pic:blipFill>
                    <a:blip r:embed="rId24"/>
                    <a:stretch>
                      <a:fillRect/>
                    </a:stretch>
                  </pic:blipFill>
                  <pic:spPr>
                    <a:xfrm>
                      <a:off x="0" y="0"/>
                      <a:ext cx="3008214" cy="3501927"/>
                    </a:xfrm>
                    <a:prstGeom prst="rect">
                      <a:avLst/>
                    </a:prstGeom>
                  </pic:spPr>
                </pic:pic>
              </a:graphicData>
            </a:graphic>
          </wp:inline>
        </w:drawing>
      </w:r>
    </w:p>
    <w:sectPr w:rsidR="002B14F8" w:rsidRPr="002B14F8" w:rsidSect="00FD3ECC">
      <w:headerReference w:type="default" r:id="rId25"/>
      <w:footerReference w:type="default" r:id="rId26"/>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E435F" w14:textId="77777777" w:rsidR="00362377" w:rsidRDefault="00362377" w:rsidP="0000135B">
      <w:pPr>
        <w:spacing w:after="0" w:line="240" w:lineRule="auto"/>
      </w:pPr>
      <w:r>
        <w:separator/>
      </w:r>
    </w:p>
  </w:endnote>
  <w:endnote w:type="continuationSeparator" w:id="0">
    <w:p w14:paraId="7989F4DF" w14:textId="77777777" w:rsidR="00362377" w:rsidRDefault="00362377" w:rsidP="0000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31BA9" w14:textId="16B60B83" w:rsidR="0000135B" w:rsidRPr="0000135B" w:rsidRDefault="0043632E" w:rsidP="0043632E">
    <w:pPr>
      <w:pStyle w:val="Pieddepage"/>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4536"/>
        <w:tab w:val="clear" w:pos="9072"/>
        <w:tab w:val="right" w:pos="9781"/>
      </w:tabs>
      <w:rPr>
        <w:rFonts w:ascii="Arial" w:hAnsi="Arial" w:cs="Arial"/>
        <w:sz w:val="20"/>
        <w:szCs w:val="20"/>
      </w:rPr>
    </w:pPr>
    <w:r>
      <w:rPr>
        <w:rFonts w:ascii="Arial" w:hAnsi="Arial" w:cs="Arial"/>
        <w:sz w:val="20"/>
        <w:szCs w:val="20"/>
      </w:rPr>
      <w:t xml:space="preserve">Sujet </w:t>
    </w:r>
    <w:r w:rsidR="00C0450D">
      <w:rPr>
        <w:rFonts w:ascii="Arial" w:hAnsi="Arial" w:cs="Arial"/>
        <w:sz w:val="20"/>
        <w:szCs w:val="20"/>
      </w:rPr>
      <w:t>ITEC00</w:t>
    </w:r>
    <w:r>
      <w:rPr>
        <w:rFonts w:ascii="Arial" w:hAnsi="Arial" w:cs="Arial"/>
        <w:sz w:val="20"/>
        <w:szCs w:val="20"/>
      </w:rPr>
      <w:t> </w:t>
    </w:r>
    <w:r w:rsidR="00A41B4E">
      <w:rPr>
        <w:rFonts w:ascii="Arial" w:hAnsi="Arial" w:cs="Arial"/>
        <w:sz w:val="20"/>
        <w:szCs w:val="20"/>
      </w:rPr>
      <w:t>-</w:t>
    </w:r>
    <w:r>
      <w:rPr>
        <w:rFonts w:ascii="Arial" w:hAnsi="Arial" w:cs="Arial"/>
        <w:sz w:val="20"/>
        <w:szCs w:val="20"/>
      </w:rPr>
      <w:t xml:space="preserve"> </w:t>
    </w:r>
    <w:r w:rsidR="00A41B4E">
      <w:rPr>
        <w:rFonts w:ascii="Arial" w:hAnsi="Arial" w:cs="Arial"/>
        <w:sz w:val="20"/>
        <w:szCs w:val="20"/>
      </w:rPr>
      <w:t>D</w:t>
    </w:r>
    <w:r w:rsidR="0000135B" w:rsidRPr="0000135B">
      <w:rPr>
        <w:rFonts w:ascii="Arial" w:hAnsi="Arial" w:cs="Arial"/>
        <w:sz w:val="20"/>
        <w:szCs w:val="20"/>
      </w:rPr>
      <w:t>ossier</w:t>
    </w:r>
    <w:r>
      <w:rPr>
        <w:rFonts w:ascii="Arial" w:hAnsi="Arial" w:cs="Arial"/>
        <w:sz w:val="20"/>
        <w:szCs w:val="20"/>
      </w:rPr>
      <w:t xml:space="preserve"> ressources</w:t>
    </w:r>
    <w:r>
      <w:rPr>
        <w:rFonts w:ascii="Arial" w:hAnsi="Arial" w:cs="Arial"/>
        <w:sz w:val="20"/>
        <w:szCs w:val="20"/>
      </w:rPr>
      <w:tab/>
    </w:r>
    <w:r w:rsidR="0000135B" w:rsidRPr="0000135B">
      <w:rPr>
        <w:rFonts w:ascii="Arial" w:hAnsi="Arial" w:cs="Arial"/>
        <w:sz w:val="20"/>
        <w:szCs w:val="20"/>
      </w:rPr>
      <w:t xml:space="preserve">Page </w:t>
    </w:r>
    <w:r w:rsidR="0000135B" w:rsidRPr="0000135B">
      <w:rPr>
        <w:rFonts w:ascii="Arial" w:hAnsi="Arial" w:cs="Arial"/>
        <w:b/>
        <w:bCs/>
        <w:sz w:val="20"/>
        <w:szCs w:val="20"/>
      </w:rPr>
      <w:fldChar w:fldCharType="begin"/>
    </w:r>
    <w:r w:rsidR="0000135B" w:rsidRPr="0000135B">
      <w:rPr>
        <w:rFonts w:ascii="Arial" w:hAnsi="Arial" w:cs="Arial"/>
        <w:b/>
        <w:bCs/>
        <w:sz w:val="20"/>
        <w:szCs w:val="20"/>
      </w:rPr>
      <w:instrText>PAGE  \* Arabic  \* MERGEFORMAT</w:instrText>
    </w:r>
    <w:r w:rsidR="0000135B" w:rsidRPr="0000135B">
      <w:rPr>
        <w:rFonts w:ascii="Arial" w:hAnsi="Arial" w:cs="Arial"/>
        <w:b/>
        <w:bCs/>
        <w:sz w:val="20"/>
        <w:szCs w:val="20"/>
      </w:rPr>
      <w:fldChar w:fldCharType="separate"/>
    </w:r>
    <w:r w:rsidR="0000135B" w:rsidRPr="0000135B">
      <w:rPr>
        <w:rFonts w:ascii="Arial" w:hAnsi="Arial" w:cs="Arial"/>
        <w:b/>
        <w:bCs/>
        <w:sz w:val="20"/>
        <w:szCs w:val="20"/>
      </w:rPr>
      <w:t>1</w:t>
    </w:r>
    <w:r w:rsidR="0000135B" w:rsidRPr="0000135B">
      <w:rPr>
        <w:rFonts w:ascii="Arial" w:hAnsi="Arial" w:cs="Arial"/>
        <w:b/>
        <w:bCs/>
        <w:sz w:val="20"/>
        <w:szCs w:val="20"/>
      </w:rPr>
      <w:fldChar w:fldCharType="end"/>
    </w:r>
    <w:r w:rsidR="0000135B" w:rsidRPr="0000135B">
      <w:rPr>
        <w:rFonts w:ascii="Arial" w:hAnsi="Arial" w:cs="Arial"/>
        <w:sz w:val="20"/>
        <w:szCs w:val="20"/>
      </w:rPr>
      <w:t xml:space="preserve"> sur </w:t>
    </w:r>
    <w:r w:rsidR="0000135B" w:rsidRPr="0000135B">
      <w:rPr>
        <w:rFonts w:ascii="Arial" w:hAnsi="Arial" w:cs="Arial"/>
        <w:b/>
        <w:bCs/>
        <w:sz w:val="20"/>
        <w:szCs w:val="20"/>
      </w:rPr>
      <w:fldChar w:fldCharType="begin"/>
    </w:r>
    <w:r w:rsidR="0000135B" w:rsidRPr="0000135B">
      <w:rPr>
        <w:rFonts w:ascii="Arial" w:hAnsi="Arial" w:cs="Arial"/>
        <w:b/>
        <w:bCs/>
        <w:sz w:val="20"/>
        <w:szCs w:val="20"/>
      </w:rPr>
      <w:instrText>NUMPAGES  \* Arabic  \* MERGEFORMAT</w:instrText>
    </w:r>
    <w:r w:rsidR="0000135B" w:rsidRPr="0000135B">
      <w:rPr>
        <w:rFonts w:ascii="Arial" w:hAnsi="Arial" w:cs="Arial"/>
        <w:b/>
        <w:bCs/>
        <w:sz w:val="20"/>
        <w:szCs w:val="20"/>
      </w:rPr>
      <w:fldChar w:fldCharType="separate"/>
    </w:r>
    <w:r w:rsidR="0000135B" w:rsidRPr="0000135B">
      <w:rPr>
        <w:rFonts w:ascii="Arial" w:hAnsi="Arial" w:cs="Arial"/>
        <w:b/>
        <w:bCs/>
        <w:sz w:val="20"/>
        <w:szCs w:val="20"/>
      </w:rPr>
      <w:t>2</w:t>
    </w:r>
    <w:r w:rsidR="0000135B" w:rsidRPr="0000135B">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E400D" w14:textId="77777777" w:rsidR="00362377" w:rsidRDefault="00362377" w:rsidP="0000135B">
      <w:pPr>
        <w:spacing w:after="0" w:line="240" w:lineRule="auto"/>
      </w:pPr>
      <w:r>
        <w:separator/>
      </w:r>
    </w:p>
  </w:footnote>
  <w:footnote w:type="continuationSeparator" w:id="0">
    <w:p w14:paraId="7E3310B9" w14:textId="77777777" w:rsidR="00362377" w:rsidRDefault="00362377" w:rsidP="00001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CCB3" w14:textId="2F02A5CF" w:rsidR="0000135B" w:rsidRPr="00C0450D" w:rsidRDefault="002D3827" w:rsidP="002D3827">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iCs/>
        <w:szCs w:val="24"/>
      </w:rPr>
    </w:pPr>
    <w:r w:rsidRPr="000A3804">
      <w:rPr>
        <w:rFonts w:ascii="Arial" w:hAnsi="Arial" w:cs="Arial"/>
        <w:iCs/>
        <w:szCs w:val="24"/>
      </w:rPr>
      <w:t xml:space="preserve">Épreuve pratique du baccalauréat </w:t>
    </w:r>
    <w:r w:rsidR="00BF36F5">
      <w:rPr>
        <w:rFonts w:ascii="Arial" w:hAnsi="Arial" w:cs="Arial"/>
        <w:iCs/>
        <w:szCs w:val="24"/>
      </w:rPr>
      <w:t>technologique</w:t>
    </w:r>
    <w:r w:rsidR="00C0450D">
      <w:rPr>
        <w:rFonts w:ascii="Arial" w:hAnsi="Arial" w:cs="Arial"/>
        <w:iCs/>
        <w:szCs w:val="24"/>
      </w:rPr>
      <w:t xml:space="preserve"> STI2D</w:t>
    </w:r>
    <w:r>
      <w:rPr>
        <w:rFonts w:ascii="Arial" w:hAnsi="Arial" w:cs="Arial"/>
        <w:szCs w:val="24"/>
      </w:rPr>
      <w:tab/>
    </w:r>
    <w:r w:rsidRPr="0091302F">
      <w:rPr>
        <w:rFonts w:ascii="Arial" w:hAnsi="Arial" w:cs="Arial"/>
        <w:szCs w:val="24"/>
      </w:rPr>
      <w:t xml:space="preserve">Spécialité : </w:t>
    </w:r>
    <w:r w:rsidR="00C0450D">
      <w:rPr>
        <w:rFonts w:ascii="Arial" w:hAnsi="Arial" w:cs="Arial"/>
        <w:szCs w:val="24"/>
      </w:rPr>
      <w:t>2I</w:t>
    </w:r>
    <w:r w:rsidR="00BF36F5">
      <w:rPr>
        <w:rFonts w:ascii="Arial" w:hAnsi="Arial" w:cs="Arial"/>
        <w:szCs w:val="24"/>
      </w:rPr>
      <w:t>2D</w:t>
    </w:r>
  </w:p>
  <w:p w14:paraId="15C53A1C" w14:textId="28B31011" w:rsidR="00C54019" w:rsidRPr="002D3827" w:rsidRDefault="00C54019" w:rsidP="002D3827">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szCs w:val="24"/>
      </w:rPr>
    </w:pPr>
    <w:r>
      <w:rPr>
        <w:rFonts w:ascii="Arial" w:hAnsi="Arial" w:cs="Arial"/>
        <w:szCs w:val="24"/>
      </w:rPr>
      <w:tab/>
    </w:r>
    <w:r>
      <w:rPr>
        <w:rFonts w:ascii="Arial" w:hAnsi="Arial" w:cs="Arial"/>
        <w:szCs w:val="24"/>
      </w:rPr>
      <w:tab/>
      <w:t>Enseignement spécifique : ITEC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F76D18"/>
    <w:multiLevelType w:val="hybridMultilevel"/>
    <w:tmpl w:val="0462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6706C2"/>
    <w:multiLevelType w:val="hybridMultilevel"/>
    <w:tmpl w:val="0C3EE358"/>
    <w:lvl w:ilvl="0" w:tplc="5748E88E">
      <w:start w:val="1"/>
      <w:numFmt w:val="decimal"/>
      <w:pStyle w:val="Sous-titre"/>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6D4E4F"/>
    <w:multiLevelType w:val="hybridMultilevel"/>
    <w:tmpl w:val="098E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417CC8"/>
    <w:multiLevelType w:val="hybridMultilevel"/>
    <w:tmpl w:val="A094C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61874CB3"/>
    <w:multiLevelType w:val="hybridMultilevel"/>
    <w:tmpl w:val="7096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5345DA"/>
    <w:multiLevelType w:val="hybridMultilevel"/>
    <w:tmpl w:val="19D459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4B2041"/>
    <w:multiLevelType w:val="hybridMultilevel"/>
    <w:tmpl w:val="4670B50C"/>
    <w:lvl w:ilvl="0" w:tplc="8FDA345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6723106">
    <w:abstractNumId w:val="0"/>
  </w:num>
  <w:num w:numId="2" w16cid:durableId="1404715925">
    <w:abstractNumId w:val="7"/>
  </w:num>
  <w:num w:numId="3" w16cid:durableId="717702729">
    <w:abstractNumId w:val="8"/>
  </w:num>
  <w:num w:numId="4" w16cid:durableId="1279876249">
    <w:abstractNumId w:val="15"/>
  </w:num>
  <w:num w:numId="5" w16cid:durableId="1502431706">
    <w:abstractNumId w:val="3"/>
  </w:num>
  <w:num w:numId="6" w16cid:durableId="1705710662">
    <w:abstractNumId w:val="1"/>
  </w:num>
  <w:num w:numId="7" w16cid:durableId="234437578">
    <w:abstractNumId w:val="11"/>
  </w:num>
  <w:num w:numId="8" w16cid:durableId="50274428">
    <w:abstractNumId w:val="4"/>
  </w:num>
  <w:num w:numId="9" w16cid:durableId="487749596">
    <w:abstractNumId w:val="6"/>
  </w:num>
  <w:num w:numId="10" w16cid:durableId="1106340598">
    <w:abstractNumId w:val="12"/>
  </w:num>
  <w:num w:numId="11" w16cid:durableId="1019623402">
    <w:abstractNumId w:val="5"/>
  </w:num>
  <w:num w:numId="12" w16cid:durableId="1317343309">
    <w:abstractNumId w:val="13"/>
  </w:num>
  <w:num w:numId="13" w16cid:durableId="382408675">
    <w:abstractNumId w:val="16"/>
  </w:num>
  <w:num w:numId="14" w16cid:durableId="950477105">
    <w:abstractNumId w:val="14"/>
  </w:num>
  <w:num w:numId="15" w16cid:durableId="1398281580">
    <w:abstractNumId w:val="6"/>
    <w:lvlOverride w:ilvl="0">
      <w:startOverride w:val="1"/>
    </w:lvlOverride>
  </w:num>
  <w:num w:numId="16" w16cid:durableId="1920215470">
    <w:abstractNumId w:val="9"/>
  </w:num>
  <w:num w:numId="17" w16cid:durableId="110631071">
    <w:abstractNumId w:val="10"/>
  </w:num>
  <w:num w:numId="18" w16cid:durableId="1817720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55"/>
    <w:rsid w:val="0000135B"/>
    <w:rsid w:val="00015A03"/>
    <w:rsid w:val="0003195C"/>
    <w:rsid w:val="000375EE"/>
    <w:rsid w:val="000412B9"/>
    <w:rsid w:val="000541C0"/>
    <w:rsid w:val="00056521"/>
    <w:rsid w:val="0005663B"/>
    <w:rsid w:val="00096750"/>
    <w:rsid w:val="000A1CFA"/>
    <w:rsid w:val="000A6980"/>
    <w:rsid w:val="000C73FC"/>
    <w:rsid w:val="000D3F9B"/>
    <w:rsid w:val="000F2A36"/>
    <w:rsid w:val="00100AA9"/>
    <w:rsid w:val="001417C1"/>
    <w:rsid w:val="001A1F23"/>
    <w:rsid w:val="001A4F55"/>
    <w:rsid w:val="001C4B9C"/>
    <w:rsid w:val="001D629D"/>
    <w:rsid w:val="001D6693"/>
    <w:rsid w:val="002105F6"/>
    <w:rsid w:val="00235241"/>
    <w:rsid w:val="0024122C"/>
    <w:rsid w:val="00246634"/>
    <w:rsid w:val="00265B8C"/>
    <w:rsid w:val="002805E8"/>
    <w:rsid w:val="002A0D9C"/>
    <w:rsid w:val="002A1451"/>
    <w:rsid w:val="002A7DA2"/>
    <w:rsid w:val="002B14F8"/>
    <w:rsid w:val="002B7BC0"/>
    <w:rsid w:val="002D3827"/>
    <w:rsid w:val="002D4444"/>
    <w:rsid w:val="002E34BB"/>
    <w:rsid w:val="002E7F40"/>
    <w:rsid w:val="002F013E"/>
    <w:rsid w:val="002F07D6"/>
    <w:rsid w:val="002F40BA"/>
    <w:rsid w:val="00303C5B"/>
    <w:rsid w:val="00320F23"/>
    <w:rsid w:val="00340C4F"/>
    <w:rsid w:val="00345FC1"/>
    <w:rsid w:val="003505A4"/>
    <w:rsid w:val="00362377"/>
    <w:rsid w:val="00372EFD"/>
    <w:rsid w:val="00383A8F"/>
    <w:rsid w:val="003922C3"/>
    <w:rsid w:val="003D4293"/>
    <w:rsid w:val="003E202C"/>
    <w:rsid w:val="003E4DAC"/>
    <w:rsid w:val="003F66F3"/>
    <w:rsid w:val="0041390A"/>
    <w:rsid w:val="00426149"/>
    <w:rsid w:val="0043632E"/>
    <w:rsid w:val="004410CA"/>
    <w:rsid w:val="00460263"/>
    <w:rsid w:val="004B0E3A"/>
    <w:rsid w:val="004D2CA5"/>
    <w:rsid w:val="004F55B9"/>
    <w:rsid w:val="00544414"/>
    <w:rsid w:val="00545EE7"/>
    <w:rsid w:val="005540B4"/>
    <w:rsid w:val="00576BF8"/>
    <w:rsid w:val="005831D8"/>
    <w:rsid w:val="005A6D3A"/>
    <w:rsid w:val="005B79DA"/>
    <w:rsid w:val="005C24EC"/>
    <w:rsid w:val="005E1542"/>
    <w:rsid w:val="005F3570"/>
    <w:rsid w:val="005F3FA3"/>
    <w:rsid w:val="00611915"/>
    <w:rsid w:val="0062066D"/>
    <w:rsid w:val="00675603"/>
    <w:rsid w:val="006841A6"/>
    <w:rsid w:val="006930D6"/>
    <w:rsid w:val="006B567F"/>
    <w:rsid w:val="006B5DC4"/>
    <w:rsid w:val="007100F6"/>
    <w:rsid w:val="00710AC6"/>
    <w:rsid w:val="007131EE"/>
    <w:rsid w:val="007361FB"/>
    <w:rsid w:val="00754859"/>
    <w:rsid w:val="007A1DD0"/>
    <w:rsid w:val="007B0027"/>
    <w:rsid w:val="007C08CE"/>
    <w:rsid w:val="007C4877"/>
    <w:rsid w:val="007F1817"/>
    <w:rsid w:val="00824B32"/>
    <w:rsid w:val="00843BA5"/>
    <w:rsid w:val="00844E7A"/>
    <w:rsid w:val="00861B33"/>
    <w:rsid w:val="008A7BD4"/>
    <w:rsid w:val="008B2485"/>
    <w:rsid w:val="00902ACB"/>
    <w:rsid w:val="00926D25"/>
    <w:rsid w:val="00942E62"/>
    <w:rsid w:val="00952802"/>
    <w:rsid w:val="009545AB"/>
    <w:rsid w:val="00956002"/>
    <w:rsid w:val="009A5FC5"/>
    <w:rsid w:val="009A7704"/>
    <w:rsid w:val="009C5FF9"/>
    <w:rsid w:val="009C769E"/>
    <w:rsid w:val="009D7FDD"/>
    <w:rsid w:val="009F3192"/>
    <w:rsid w:val="00A27B60"/>
    <w:rsid w:val="00A41B4E"/>
    <w:rsid w:val="00A5367D"/>
    <w:rsid w:val="00A630E9"/>
    <w:rsid w:val="00A6685E"/>
    <w:rsid w:val="00A93AC8"/>
    <w:rsid w:val="00AB70D7"/>
    <w:rsid w:val="00AC74D2"/>
    <w:rsid w:val="00AD528E"/>
    <w:rsid w:val="00AD72CD"/>
    <w:rsid w:val="00AF29C7"/>
    <w:rsid w:val="00B20E03"/>
    <w:rsid w:val="00B375CE"/>
    <w:rsid w:val="00B5084E"/>
    <w:rsid w:val="00B54B35"/>
    <w:rsid w:val="00B6159A"/>
    <w:rsid w:val="00B76DD0"/>
    <w:rsid w:val="00B87B6A"/>
    <w:rsid w:val="00B9297C"/>
    <w:rsid w:val="00BA27DC"/>
    <w:rsid w:val="00BB6B62"/>
    <w:rsid w:val="00BC5821"/>
    <w:rsid w:val="00BD1A6D"/>
    <w:rsid w:val="00BE70A2"/>
    <w:rsid w:val="00BF076C"/>
    <w:rsid w:val="00BF36F5"/>
    <w:rsid w:val="00C01681"/>
    <w:rsid w:val="00C02091"/>
    <w:rsid w:val="00C0450D"/>
    <w:rsid w:val="00C16D92"/>
    <w:rsid w:val="00C16FF8"/>
    <w:rsid w:val="00C26F49"/>
    <w:rsid w:val="00C3781E"/>
    <w:rsid w:val="00C54019"/>
    <w:rsid w:val="00C6333F"/>
    <w:rsid w:val="00CA1922"/>
    <w:rsid w:val="00CD0C34"/>
    <w:rsid w:val="00CD67A0"/>
    <w:rsid w:val="00CE5010"/>
    <w:rsid w:val="00CF4CFC"/>
    <w:rsid w:val="00CF529C"/>
    <w:rsid w:val="00CF7F46"/>
    <w:rsid w:val="00D0340B"/>
    <w:rsid w:val="00D31875"/>
    <w:rsid w:val="00D3371A"/>
    <w:rsid w:val="00D51F07"/>
    <w:rsid w:val="00D7573A"/>
    <w:rsid w:val="00D8339E"/>
    <w:rsid w:val="00D846D2"/>
    <w:rsid w:val="00D8520B"/>
    <w:rsid w:val="00DD1BEF"/>
    <w:rsid w:val="00DF7405"/>
    <w:rsid w:val="00E062F9"/>
    <w:rsid w:val="00E12BE9"/>
    <w:rsid w:val="00E215FF"/>
    <w:rsid w:val="00E2209C"/>
    <w:rsid w:val="00E26877"/>
    <w:rsid w:val="00E40D1D"/>
    <w:rsid w:val="00E44006"/>
    <w:rsid w:val="00E60CCA"/>
    <w:rsid w:val="00E83523"/>
    <w:rsid w:val="00EB6B8E"/>
    <w:rsid w:val="00EC2B07"/>
    <w:rsid w:val="00EE0FF1"/>
    <w:rsid w:val="00EE2144"/>
    <w:rsid w:val="00EE398D"/>
    <w:rsid w:val="00EE5492"/>
    <w:rsid w:val="00F065DB"/>
    <w:rsid w:val="00F074AE"/>
    <w:rsid w:val="00F6153F"/>
    <w:rsid w:val="00F645C3"/>
    <w:rsid w:val="00F74606"/>
    <w:rsid w:val="00F76AA6"/>
    <w:rsid w:val="00F80229"/>
    <w:rsid w:val="00FA5F2E"/>
    <w:rsid w:val="00FC4955"/>
    <w:rsid w:val="00FD3ECC"/>
    <w:rsid w:val="00FD5613"/>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302C5"/>
  <w15:chartTrackingRefBased/>
  <w15:docId w15:val="{8E5ECFE5-6B43-414F-9BCC-D40532D6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55"/>
    <w:pPr>
      <w:spacing w:after="200" w:line="276" w:lineRule="auto"/>
    </w:pPr>
    <w:rPr>
      <w:rFonts w:ascii="Comic Sans MS" w:eastAsia="Calibri" w:hAnsi="Comic Sans MS" w:cs="Times New Roman"/>
      <w:kern w:val="0"/>
      <w:sz w:val="24"/>
      <w14:ligatures w14:val="none"/>
    </w:rPr>
  </w:style>
  <w:style w:type="paragraph" w:styleId="Titre6">
    <w:name w:val="heading 6"/>
    <w:basedOn w:val="Normal"/>
    <w:next w:val="Normal"/>
    <w:link w:val="Titre6Car"/>
    <w:uiPriority w:val="9"/>
    <w:semiHidden/>
    <w:unhideWhenUsed/>
    <w:qFormat/>
    <w:rsid w:val="001A4F55"/>
    <w:pPr>
      <w:keepNext/>
      <w:keepLines/>
      <w:spacing w:before="200" w:after="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14:ligatures w14:val="none"/>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14:ligatures w14:val="none"/>
    </w:rPr>
  </w:style>
  <w:style w:type="paragraph" w:styleId="Paragraphedeliste">
    <w:name w:val="List Paragraph"/>
    <w:basedOn w:val="Normal"/>
    <w:uiPriority w:val="34"/>
    <w:qFormat/>
    <w:rsid w:val="001A4F55"/>
    <w:pPr>
      <w:spacing w:after="160" w:line="259" w:lineRule="auto"/>
      <w:ind w:left="720"/>
      <w:contextualSpacing/>
    </w:pPr>
    <w:rPr>
      <w:rFonts w:asciiTheme="minorHAnsi" w:eastAsiaTheme="minorHAnsi" w:hAnsiTheme="minorHAnsi" w:cstheme="minorBidi"/>
      <w:kern w:val="2"/>
      <w:sz w:val="22"/>
      <w14:ligatures w14:val="standardContextual"/>
    </w:rPr>
  </w:style>
  <w:style w:type="paragraph" w:styleId="En-tte">
    <w:name w:val="header"/>
    <w:basedOn w:val="Normal"/>
    <w:link w:val="En-tteCar"/>
    <w:uiPriority w:val="99"/>
    <w:unhideWhenUsed/>
    <w:rsid w:val="001A4F55"/>
    <w:pPr>
      <w:tabs>
        <w:tab w:val="center" w:pos="4536"/>
        <w:tab w:val="right" w:pos="9072"/>
      </w:tabs>
      <w:spacing w:after="0"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14:ligatures w14:val="none"/>
    </w:rPr>
  </w:style>
  <w:style w:type="paragraph" w:styleId="NormalWeb">
    <w:name w:val="Normal (Web)"/>
    <w:basedOn w:val="Normal"/>
    <w:uiPriority w:val="99"/>
    <w:unhideWhenUsed/>
    <w:rsid w:val="001A4F55"/>
    <w:pPr>
      <w:spacing w:before="100" w:beforeAutospacing="1" w:after="100" w:afterAutospacing="1" w:line="240" w:lineRule="auto"/>
    </w:pPr>
    <w:rPr>
      <w:rFonts w:ascii="Times New Roman" w:eastAsia="Times New Roman" w:hAnsi="Times New Roman"/>
      <w:szCs w:val="24"/>
      <w:lang w:eastAsia="fr-FR"/>
    </w:rPr>
  </w:style>
  <w:style w:type="paragraph" w:styleId="Pieddepage">
    <w:name w:val="footer"/>
    <w:basedOn w:val="Normal"/>
    <w:link w:val="PieddepageCar"/>
    <w:uiPriority w:val="99"/>
    <w:unhideWhenUsed/>
    <w:rsid w:val="000013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14:ligatures w14:val="none"/>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D8339E"/>
    <w:pPr>
      <w:numPr>
        <w:numId w:val="9"/>
      </w:numPr>
    </w:pPr>
    <w:rPr>
      <w:rFonts w:ascii="Arial" w:hAnsi="Arial" w:cs="Arial"/>
      <w:b/>
      <w:bCs/>
      <w:noProof/>
      <w:sz w:val="24"/>
      <w:szCs w:val="24"/>
    </w:rPr>
  </w:style>
  <w:style w:type="character" w:customStyle="1" w:styleId="Sous-titreCar">
    <w:name w:val="Sous-titre Car"/>
    <w:basedOn w:val="Policepardfaut"/>
    <w:link w:val="Sous-titre"/>
    <w:uiPriority w:val="11"/>
    <w:rsid w:val="00D8339E"/>
    <w:rPr>
      <w:rFonts w:ascii="Arial" w:hAnsi="Arial" w:cs="Arial"/>
      <w:b/>
      <w:bCs/>
      <w:noProof/>
      <w:sz w:val="24"/>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6</Pages>
  <Words>686</Words>
  <Characters>3774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TP SI Maquette Dossier Ressources</vt:lpstr>
    </vt:vector>
  </TitlesOfParts>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SI Maquette Dossier Ressources</dc:title>
  <dc:subject/>
  <dc:creator>Gilles Cayol</dc:creator>
  <cp:keywords/>
  <dc:description/>
  <cp:lastModifiedBy>Dominique FICHOT</cp:lastModifiedBy>
  <cp:revision>4</cp:revision>
  <cp:lastPrinted>2024-05-20T08:12:00Z</cp:lastPrinted>
  <dcterms:created xsi:type="dcterms:W3CDTF">2026-04-17T09:02:00Z</dcterms:created>
  <dcterms:modified xsi:type="dcterms:W3CDTF">2026-04-17T14:14:00Z</dcterms:modified>
</cp:coreProperties>
</file>