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18E" w:rsidRDefault="0065418E" w:rsidP="0065418E">
      <w:pPr>
        <w:pStyle w:val="Titre"/>
      </w:pPr>
      <w:r>
        <w:t>Le modèle OSI simplifié</w:t>
      </w:r>
    </w:p>
    <w:p w:rsidR="0065418E" w:rsidRDefault="0065418E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65418E" w:rsidRDefault="0065418E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Pour acheminer un message au travers du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réseau Internet, on peut modéliser le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processus au travers d’un modèle simplifié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en 4 couches (en réalité, le véritable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modèle nommé OSI en comporte 7, mais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pour la compréhension du système, 4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suffiront).</w:t>
      </w:r>
    </w:p>
    <w:p w:rsidR="00181E3F" w:rsidRDefault="0065418E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65418E">
        <w:rPr>
          <w:rFonts w:ascii="LiberationSerif" w:hAnsi="LiberationSerif" w:cs="LiberationSerif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10160</wp:posOffset>
            </wp:positionV>
            <wp:extent cx="3101340" cy="2080260"/>
            <wp:effectExtent l="0" t="0" r="22860" b="0"/>
            <wp:wrapSquare wrapText="bothSides"/>
            <wp:docPr id="2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  <w:r w:rsidRPr="0065418E">
        <w:rPr>
          <w:rFonts w:ascii="LiberationSerif" w:hAnsi="LiberationSerif" w:cs="LiberationSerif"/>
          <w:b/>
          <w:bCs/>
          <w:sz w:val="24"/>
          <w:szCs w:val="24"/>
        </w:rPr>
        <w:t>L’accès réseau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 w:rsidR="002A2C2B">
        <w:rPr>
          <w:rFonts w:ascii="LiberationSerif" w:hAnsi="LiberationSerif" w:cs="LiberationSerif"/>
          <w:sz w:val="24"/>
          <w:szCs w:val="24"/>
        </w:rPr>
        <w:t xml:space="preserve"> </w:t>
      </w: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65418E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65418E">
        <w:rPr>
          <w:rFonts w:ascii="LiberationSerif" w:hAnsi="LiberationSerif" w:cs="LiberationSerif"/>
          <w:b/>
          <w:bCs/>
          <w:sz w:val="24"/>
          <w:szCs w:val="24"/>
        </w:rPr>
        <w:t>La couche Internet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65418E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 w:rsidRPr="0065418E">
        <w:rPr>
          <w:rFonts w:ascii="LiberationSerif" w:hAnsi="LiberationSerif" w:cs="LiberationSerif"/>
          <w:b/>
          <w:bCs/>
          <w:sz w:val="24"/>
          <w:szCs w:val="24"/>
        </w:rPr>
        <w:t>La couche transport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65418E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Un paquet perdu sera réexpédié. </w:t>
      </w: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65418E" w:rsidRDefault="0065418E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On parle ici de protocole TCP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qui s’assure que les paquets ont bien été reçus, mais il existe d’autres protocoles à ce niveau comme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UDP qui ne fait pas cette vérification. On accepte donc ici de perdre de l’information de temps en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temps, mais on gagne en rapidité. UDP est donc plus adapté à des usages nécessitant de la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  <w:r>
        <w:rPr>
          <w:rFonts w:ascii="LiberationSerif" w:hAnsi="LiberationSerif" w:cs="LiberationSerif"/>
          <w:sz w:val="24"/>
          <w:szCs w:val="24"/>
        </w:rPr>
        <w:t>performance comme de la transmission vidéo.</w:t>
      </w:r>
    </w:p>
    <w:p w:rsidR="0065418E" w:rsidRDefault="0065418E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Enfin </w:t>
      </w:r>
      <w:r w:rsidRPr="0065418E">
        <w:rPr>
          <w:rFonts w:ascii="LiberationSerif" w:hAnsi="LiberationSerif" w:cs="LiberationSerif"/>
          <w:b/>
          <w:bCs/>
          <w:sz w:val="24"/>
          <w:szCs w:val="24"/>
        </w:rPr>
        <w:t>la couche application</w:t>
      </w:r>
      <w:r>
        <w:rPr>
          <w:rFonts w:ascii="LiberationSerif" w:hAnsi="LiberationSerif" w:cs="LiberationSerif"/>
          <w:sz w:val="24"/>
          <w:szCs w:val="24"/>
        </w:rPr>
        <w:t xml:space="preserve"> </w:t>
      </w: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p w:rsidR="002A2C2B" w:rsidRDefault="002A2C2B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bookmarkStart w:id="0" w:name="_GoBack"/>
      <w:bookmarkEnd w:id="0"/>
    </w:p>
    <w:p w:rsidR="0065418E" w:rsidRDefault="0065418E" w:rsidP="0065418E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</w:p>
    <w:sectPr w:rsidR="0065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8E"/>
    <w:rsid w:val="00181E3F"/>
    <w:rsid w:val="002A2C2B"/>
    <w:rsid w:val="0065418E"/>
    <w:rsid w:val="00E1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0B87"/>
  <w15:chartTrackingRefBased/>
  <w15:docId w15:val="{356A191D-D19B-4A92-B8DF-F94E9A15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5418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418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59EBCA8-EF06-4D88-80AF-1F9F63A3A703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58C3FC26-6309-4C37-8A3F-54CADB581342}">
      <dgm:prSet phldrT="[Texte]"/>
      <dgm:spPr/>
      <dgm:t>
        <a:bodyPr/>
        <a:lstStyle/>
        <a:p>
          <a:r>
            <a:rPr lang="fr-FR"/>
            <a:t>Application</a:t>
          </a:r>
        </a:p>
      </dgm:t>
    </dgm:pt>
    <dgm:pt modelId="{2138614B-C0B3-4280-85A5-79849E747E46}" type="parTrans" cxnId="{F60591E1-9C89-49C6-9C51-2BA4E9F59000}">
      <dgm:prSet/>
      <dgm:spPr/>
      <dgm:t>
        <a:bodyPr/>
        <a:lstStyle/>
        <a:p>
          <a:endParaRPr lang="fr-FR"/>
        </a:p>
      </dgm:t>
    </dgm:pt>
    <dgm:pt modelId="{03B564CB-31D0-4F82-B178-8EE54E0C04EA}" type="sibTrans" cxnId="{F60591E1-9C89-49C6-9C51-2BA4E9F59000}">
      <dgm:prSet/>
      <dgm:spPr/>
      <dgm:t>
        <a:bodyPr/>
        <a:lstStyle/>
        <a:p>
          <a:endParaRPr lang="fr-FR"/>
        </a:p>
      </dgm:t>
    </dgm:pt>
    <dgm:pt modelId="{959AE0DC-A0E9-469B-8727-D063100F97CC}">
      <dgm:prSet phldrT="[Texte]"/>
      <dgm:spPr/>
      <dgm:t>
        <a:bodyPr/>
        <a:lstStyle/>
        <a:p>
          <a:r>
            <a:rPr lang="fr-FR"/>
            <a:t>Transport</a:t>
          </a:r>
        </a:p>
      </dgm:t>
    </dgm:pt>
    <dgm:pt modelId="{94A74CB5-2A30-4473-8C73-3C476CBDBAC1}" type="parTrans" cxnId="{3A85ED1F-8727-4DE8-A1DB-210124C30500}">
      <dgm:prSet/>
      <dgm:spPr/>
      <dgm:t>
        <a:bodyPr/>
        <a:lstStyle/>
        <a:p>
          <a:endParaRPr lang="fr-FR"/>
        </a:p>
      </dgm:t>
    </dgm:pt>
    <dgm:pt modelId="{C880163A-8390-4727-A7F5-CF7F7720929D}" type="sibTrans" cxnId="{3A85ED1F-8727-4DE8-A1DB-210124C30500}">
      <dgm:prSet/>
      <dgm:spPr/>
      <dgm:t>
        <a:bodyPr/>
        <a:lstStyle/>
        <a:p>
          <a:endParaRPr lang="fr-FR"/>
        </a:p>
      </dgm:t>
    </dgm:pt>
    <dgm:pt modelId="{C1A3D2CB-D2BE-4C69-AEFB-0C34C201642A}">
      <dgm:prSet phldrT="[Texte]"/>
      <dgm:spPr/>
      <dgm:t>
        <a:bodyPr/>
        <a:lstStyle/>
        <a:p>
          <a:r>
            <a:rPr lang="fr-FR"/>
            <a:t>Internet</a:t>
          </a:r>
        </a:p>
      </dgm:t>
    </dgm:pt>
    <dgm:pt modelId="{5FD663ED-173A-40BF-8164-044945EEAFB0}" type="parTrans" cxnId="{5A28847C-C199-4899-8271-59E9C0C9188A}">
      <dgm:prSet/>
      <dgm:spPr/>
      <dgm:t>
        <a:bodyPr/>
        <a:lstStyle/>
        <a:p>
          <a:endParaRPr lang="fr-FR"/>
        </a:p>
      </dgm:t>
    </dgm:pt>
    <dgm:pt modelId="{CB919710-0ED9-4604-A4EC-00141D4F12C6}" type="sibTrans" cxnId="{5A28847C-C199-4899-8271-59E9C0C9188A}">
      <dgm:prSet/>
      <dgm:spPr/>
      <dgm:t>
        <a:bodyPr/>
        <a:lstStyle/>
        <a:p>
          <a:endParaRPr lang="fr-FR"/>
        </a:p>
      </dgm:t>
    </dgm:pt>
    <dgm:pt modelId="{F01B9E83-85D4-4852-BCB6-F9C48D871A47}">
      <dgm:prSet phldrT="[Texte]"/>
      <dgm:spPr/>
      <dgm:t>
        <a:bodyPr/>
        <a:lstStyle/>
        <a:p>
          <a:r>
            <a:rPr lang="fr-FR"/>
            <a:t>Accès réseau</a:t>
          </a:r>
        </a:p>
      </dgm:t>
    </dgm:pt>
    <dgm:pt modelId="{69517F6D-0B1C-4DAE-9B69-D9A8BC2DBA16}" type="parTrans" cxnId="{4FE267BC-3B7D-4E0C-A992-49B6546938AD}">
      <dgm:prSet/>
      <dgm:spPr/>
      <dgm:t>
        <a:bodyPr/>
        <a:lstStyle/>
        <a:p>
          <a:endParaRPr lang="fr-FR"/>
        </a:p>
      </dgm:t>
    </dgm:pt>
    <dgm:pt modelId="{CEADBEB1-6477-4A0E-B0F7-377C340C8448}" type="sibTrans" cxnId="{4FE267BC-3B7D-4E0C-A992-49B6546938AD}">
      <dgm:prSet/>
      <dgm:spPr/>
      <dgm:t>
        <a:bodyPr/>
        <a:lstStyle/>
        <a:p>
          <a:endParaRPr lang="fr-FR"/>
        </a:p>
      </dgm:t>
    </dgm:pt>
    <dgm:pt modelId="{2314B9E5-7E19-4168-9487-968A10CFD652}">
      <dgm:prSet phldrT="[Texte]"/>
      <dgm:spPr/>
      <dgm:t>
        <a:bodyPr/>
        <a:lstStyle/>
        <a:p>
          <a:r>
            <a:rPr lang="fr-FR"/>
            <a:t>Message</a:t>
          </a:r>
        </a:p>
      </dgm:t>
    </dgm:pt>
    <dgm:pt modelId="{D2DC1383-D033-4563-A994-56ABFCDD55BE}" type="parTrans" cxnId="{CF9FE806-0DE1-446E-8E5A-89B789CEB737}">
      <dgm:prSet/>
      <dgm:spPr/>
      <dgm:t>
        <a:bodyPr/>
        <a:lstStyle/>
        <a:p>
          <a:endParaRPr lang="fr-FR"/>
        </a:p>
      </dgm:t>
    </dgm:pt>
    <dgm:pt modelId="{31DF5481-8DFE-495A-B5AF-BBAF527AD72E}" type="sibTrans" cxnId="{CF9FE806-0DE1-446E-8E5A-89B789CEB737}">
      <dgm:prSet/>
      <dgm:spPr/>
      <dgm:t>
        <a:bodyPr/>
        <a:lstStyle/>
        <a:p>
          <a:endParaRPr lang="fr-FR"/>
        </a:p>
      </dgm:t>
    </dgm:pt>
    <dgm:pt modelId="{0FAAF8C1-6636-4C21-8A47-BE9A06631E78}">
      <dgm:prSet phldrT="[Texte]"/>
      <dgm:spPr/>
      <dgm:t>
        <a:bodyPr/>
        <a:lstStyle/>
        <a:p>
          <a:r>
            <a:rPr lang="fr-FR"/>
            <a:t>Enveloppe</a:t>
          </a:r>
        </a:p>
      </dgm:t>
    </dgm:pt>
    <dgm:pt modelId="{61EF37F0-6801-464A-BECB-D6C65417D74A}" type="parTrans" cxnId="{05485ABD-B12A-4F62-991D-131AD1DEA143}">
      <dgm:prSet/>
      <dgm:spPr/>
      <dgm:t>
        <a:bodyPr/>
        <a:lstStyle/>
        <a:p>
          <a:endParaRPr lang="fr-FR"/>
        </a:p>
      </dgm:t>
    </dgm:pt>
    <dgm:pt modelId="{B30EAED8-AB2D-435A-803F-97A951C043EA}" type="sibTrans" cxnId="{05485ABD-B12A-4F62-991D-131AD1DEA143}">
      <dgm:prSet/>
      <dgm:spPr/>
      <dgm:t>
        <a:bodyPr/>
        <a:lstStyle/>
        <a:p>
          <a:endParaRPr lang="fr-FR"/>
        </a:p>
      </dgm:t>
    </dgm:pt>
    <dgm:pt modelId="{8A5760A3-B06B-4859-8323-CF4E95C25AF8}">
      <dgm:prSet phldrT="[Texte]"/>
      <dgm:spPr/>
      <dgm:t>
        <a:bodyPr/>
        <a:lstStyle/>
        <a:p>
          <a:r>
            <a:rPr lang="fr-FR"/>
            <a:t>Poste</a:t>
          </a:r>
        </a:p>
      </dgm:t>
    </dgm:pt>
    <dgm:pt modelId="{F4F5FDDD-2E37-41E3-8DB7-3933A6DBF181}" type="parTrans" cxnId="{53758385-DBB9-4A94-B064-4FFF07776EF1}">
      <dgm:prSet/>
      <dgm:spPr/>
      <dgm:t>
        <a:bodyPr/>
        <a:lstStyle/>
        <a:p>
          <a:endParaRPr lang="fr-FR"/>
        </a:p>
      </dgm:t>
    </dgm:pt>
    <dgm:pt modelId="{4EF3F14C-BEA0-421F-9E01-EAE46CB6FCC9}" type="sibTrans" cxnId="{53758385-DBB9-4A94-B064-4FFF07776EF1}">
      <dgm:prSet/>
      <dgm:spPr/>
      <dgm:t>
        <a:bodyPr/>
        <a:lstStyle/>
        <a:p>
          <a:endParaRPr lang="fr-FR"/>
        </a:p>
      </dgm:t>
    </dgm:pt>
    <dgm:pt modelId="{51115D03-0596-4409-B955-AA55C2CDD438}">
      <dgm:prSet phldrT="[Texte]"/>
      <dgm:spPr/>
      <dgm:t>
        <a:bodyPr/>
        <a:lstStyle/>
        <a:p>
          <a:r>
            <a:rPr lang="fr-FR"/>
            <a:t>Facteur</a:t>
          </a:r>
        </a:p>
      </dgm:t>
    </dgm:pt>
    <dgm:pt modelId="{C1C7C073-1CEF-4099-99B2-7E0CAC32D159}" type="parTrans" cxnId="{B2862AFE-0DD4-406D-B986-7034ACA86271}">
      <dgm:prSet/>
      <dgm:spPr/>
      <dgm:t>
        <a:bodyPr/>
        <a:lstStyle/>
        <a:p>
          <a:endParaRPr lang="fr-FR"/>
        </a:p>
      </dgm:t>
    </dgm:pt>
    <dgm:pt modelId="{988B958F-1C98-4BF4-B925-70433AB1EEEC}" type="sibTrans" cxnId="{B2862AFE-0DD4-406D-B986-7034ACA86271}">
      <dgm:prSet/>
      <dgm:spPr/>
      <dgm:t>
        <a:bodyPr/>
        <a:lstStyle/>
        <a:p>
          <a:endParaRPr lang="fr-FR"/>
        </a:p>
      </dgm:t>
    </dgm:pt>
    <dgm:pt modelId="{1CDF11AF-4DEC-4348-A08A-B7E50AC8CF2B}" type="pres">
      <dgm:prSet presAssocID="{459EBCA8-EF06-4D88-80AF-1F9F63A3A703}" presName="linear" presStyleCnt="0">
        <dgm:presLayoutVars>
          <dgm:dir/>
          <dgm:animLvl val="lvl"/>
          <dgm:resizeHandles val="exact"/>
        </dgm:presLayoutVars>
      </dgm:prSet>
      <dgm:spPr/>
    </dgm:pt>
    <dgm:pt modelId="{2BABD0A5-1A07-4448-ADA6-D43A79DDA423}" type="pres">
      <dgm:prSet presAssocID="{58C3FC26-6309-4C37-8A3F-54CADB581342}" presName="parentLin" presStyleCnt="0"/>
      <dgm:spPr/>
    </dgm:pt>
    <dgm:pt modelId="{7D45902F-50BE-4840-BCF5-1D8F735BC8FD}" type="pres">
      <dgm:prSet presAssocID="{58C3FC26-6309-4C37-8A3F-54CADB581342}" presName="parentLeftMargin" presStyleLbl="node1" presStyleIdx="0" presStyleCnt="4"/>
      <dgm:spPr/>
    </dgm:pt>
    <dgm:pt modelId="{3337F475-A05B-44FE-8D92-0B6A74019CC1}" type="pres">
      <dgm:prSet presAssocID="{58C3FC26-6309-4C37-8A3F-54CADB581342}" presName="parentText" presStyleLbl="node1" presStyleIdx="0" presStyleCnt="4">
        <dgm:presLayoutVars>
          <dgm:chMax val="0"/>
          <dgm:bulletEnabled val="1"/>
        </dgm:presLayoutVars>
      </dgm:prSet>
      <dgm:spPr/>
    </dgm:pt>
    <dgm:pt modelId="{F3DD9ED1-AAD1-4FDF-A2CD-148AB2BB2D65}" type="pres">
      <dgm:prSet presAssocID="{58C3FC26-6309-4C37-8A3F-54CADB581342}" presName="negativeSpace" presStyleCnt="0"/>
      <dgm:spPr/>
    </dgm:pt>
    <dgm:pt modelId="{EBA61929-0457-48EC-A75D-8920A3FF07A9}" type="pres">
      <dgm:prSet presAssocID="{58C3FC26-6309-4C37-8A3F-54CADB581342}" presName="childText" presStyleLbl="conFgAcc1" presStyleIdx="0" presStyleCnt="4">
        <dgm:presLayoutVars>
          <dgm:bulletEnabled val="1"/>
        </dgm:presLayoutVars>
      </dgm:prSet>
      <dgm:spPr/>
    </dgm:pt>
    <dgm:pt modelId="{195E497C-A4AA-4C59-B009-B599FC869CCD}" type="pres">
      <dgm:prSet presAssocID="{03B564CB-31D0-4F82-B178-8EE54E0C04EA}" presName="spaceBetweenRectangles" presStyleCnt="0"/>
      <dgm:spPr/>
    </dgm:pt>
    <dgm:pt modelId="{2F645662-45ED-4788-B16C-C4976EBAE380}" type="pres">
      <dgm:prSet presAssocID="{959AE0DC-A0E9-469B-8727-D063100F97CC}" presName="parentLin" presStyleCnt="0"/>
      <dgm:spPr/>
    </dgm:pt>
    <dgm:pt modelId="{FE1B204E-D512-4270-8723-09546A12F2AB}" type="pres">
      <dgm:prSet presAssocID="{959AE0DC-A0E9-469B-8727-D063100F97CC}" presName="parentLeftMargin" presStyleLbl="node1" presStyleIdx="0" presStyleCnt="4"/>
      <dgm:spPr/>
    </dgm:pt>
    <dgm:pt modelId="{36BAFF46-EC2E-459F-9F9D-074E2D575A0E}" type="pres">
      <dgm:prSet presAssocID="{959AE0DC-A0E9-469B-8727-D063100F97CC}" presName="parentText" presStyleLbl="node1" presStyleIdx="1" presStyleCnt="4">
        <dgm:presLayoutVars>
          <dgm:chMax val="0"/>
          <dgm:bulletEnabled val="1"/>
        </dgm:presLayoutVars>
      </dgm:prSet>
      <dgm:spPr/>
    </dgm:pt>
    <dgm:pt modelId="{04E8C5F8-1802-47A7-B4DD-EB561FC9BFE8}" type="pres">
      <dgm:prSet presAssocID="{959AE0DC-A0E9-469B-8727-D063100F97CC}" presName="negativeSpace" presStyleCnt="0"/>
      <dgm:spPr/>
    </dgm:pt>
    <dgm:pt modelId="{83DB3A5C-FBBB-4747-97B6-95C9B2937BBA}" type="pres">
      <dgm:prSet presAssocID="{959AE0DC-A0E9-469B-8727-D063100F97CC}" presName="childText" presStyleLbl="conFgAcc1" presStyleIdx="1" presStyleCnt="4">
        <dgm:presLayoutVars>
          <dgm:bulletEnabled val="1"/>
        </dgm:presLayoutVars>
      </dgm:prSet>
      <dgm:spPr/>
    </dgm:pt>
    <dgm:pt modelId="{5E2A2F29-7E52-4225-A3C6-88810A3F1827}" type="pres">
      <dgm:prSet presAssocID="{C880163A-8390-4727-A7F5-CF7F7720929D}" presName="spaceBetweenRectangles" presStyleCnt="0"/>
      <dgm:spPr/>
    </dgm:pt>
    <dgm:pt modelId="{5423CCD2-73B7-4852-AD0E-BA42308CA830}" type="pres">
      <dgm:prSet presAssocID="{C1A3D2CB-D2BE-4C69-AEFB-0C34C201642A}" presName="parentLin" presStyleCnt="0"/>
      <dgm:spPr/>
    </dgm:pt>
    <dgm:pt modelId="{2CF08BB8-DBEF-4AF8-9280-01DD30FD63DE}" type="pres">
      <dgm:prSet presAssocID="{C1A3D2CB-D2BE-4C69-AEFB-0C34C201642A}" presName="parentLeftMargin" presStyleLbl="node1" presStyleIdx="1" presStyleCnt="4"/>
      <dgm:spPr/>
    </dgm:pt>
    <dgm:pt modelId="{3B8670AF-EFEA-4A12-86F6-BE945C234A07}" type="pres">
      <dgm:prSet presAssocID="{C1A3D2CB-D2BE-4C69-AEFB-0C34C201642A}" presName="parentText" presStyleLbl="node1" presStyleIdx="2" presStyleCnt="4">
        <dgm:presLayoutVars>
          <dgm:chMax val="0"/>
          <dgm:bulletEnabled val="1"/>
        </dgm:presLayoutVars>
      </dgm:prSet>
      <dgm:spPr/>
    </dgm:pt>
    <dgm:pt modelId="{ABE71DB9-9645-4046-B6EA-5E413EDE2C3F}" type="pres">
      <dgm:prSet presAssocID="{C1A3D2CB-D2BE-4C69-AEFB-0C34C201642A}" presName="negativeSpace" presStyleCnt="0"/>
      <dgm:spPr/>
    </dgm:pt>
    <dgm:pt modelId="{7CCBFAF9-C9AF-416B-A9E2-65BCB8E66EF1}" type="pres">
      <dgm:prSet presAssocID="{C1A3D2CB-D2BE-4C69-AEFB-0C34C201642A}" presName="childText" presStyleLbl="conFgAcc1" presStyleIdx="2" presStyleCnt="4">
        <dgm:presLayoutVars>
          <dgm:bulletEnabled val="1"/>
        </dgm:presLayoutVars>
      </dgm:prSet>
      <dgm:spPr/>
    </dgm:pt>
    <dgm:pt modelId="{932D7D44-0248-488A-8DB2-B250839F16B8}" type="pres">
      <dgm:prSet presAssocID="{CB919710-0ED9-4604-A4EC-00141D4F12C6}" presName="spaceBetweenRectangles" presStyleCnt="0"/>
      <dgm:spPr/>
    </dgm:pt>
    <dgm:pt modelId="{F7FC606D-7380-4263-9357-BD13ED81F50D}" type="pres">
      <dgm:prSet presAssocID="{F01B9E83-85D4-4852-BCB6-F9C48D871A47}" presName="parentLin" presStyleCnt="0"/>
      <dgm:spPr/>
    </dgm:pt>
    <dgm:pt modelId="{28ED9757-AC51-4C25-9424-3B50EAD56E2F}" type="pres">
      <dgm:prSet presAssocID="{F01B9E83-85D4-4852-BCB6-F9C48D871A47}" presName="parentLeftMargin" presStyleLbl="node1" presStyleIdx="2" presStyleCnt="4"/>
      <dgm:spPr/>
    </dgm:pt>
    <dgm:pt modelId="{2C8A392B-CD2D-4A23-B367-0F83176B975E}" type="pres">
      <dgm:prSet presAssocID="{F01B9E83-85D4-4852-BCB6-F9C48D871A47}" presName="parentText" presStyleLbl="node1" presStyleIdx="3" presStyleCnt="4">
        <dgm:presLayoutVars>
          <dgm:chMax val="0"/>
          <dgm:bulletEnabled val="1"/>
        </dgm:presLayoutVars>
      </dgm:prSet>
      <dgm:spPr/>
    </dgm:pt>
    <dgm:pt modelId="{114297F9-1E22-4B88-90A9-691547E1F59C}" type="pres">
      <dgm:prSet presAssocID="{F01B9E83-85D4-4852-BCB6-F9C48D871A47}" presName="negativeSpace" presStyleCnt="0"/>
      <dgm:spPr/>
    </dgm:pt>
    <dgm:pt modelId="{33EBEA02-B327-4CB1-9DDC-5B67C02D7372}" type="pres">
      <dgm:prSet presAssocID="{F01B9E83-85D4-4852-BCB6-F9C48D871A47}" presName="childText" presStyleLbl="conFgAcc1" presStyleIdx="3" presStyleCnt="4">
        <dgm:presLayoutVars>
          <dgm:bulletEnabled val="1"/>
        </dgm:presLayoutVars>
      </dgm:prSet>
      <dgm:spPr/>
    </dgm:pt>
  </dgm:ptLst>
  <dgm:cxnLst>
    <dgm:cxn modelId="{CF9FE806-0DE1-446E-8E5A-89B789CEB737}" srcId="{58C3FC26-6309-4C37-8A3F-54CADB581342}" destId="{2314B9E5-7E19-4168-9487-968A10CFD652}" srcOrd="0" destOrd="0" parTransId="{D2DC1383-D033-4563-A994-56ABFCDD55BE}" sibTransId="{31DF5481-8DFE-495A-B5AF-BBAF527AD72E}"/>
    <dgm:cxn modelId="{DA24221F-347A-44CF-997E-635297ECD0E4}" type="presOf" srcId="{F01B9E83-85D4-4852-BCB6-F9C48D871A47}" destId="{28ED9757-AC51-4C25-9424-3B50EAD56E2F}" srcOrd="0" destOrd="0" presId="urn:microsoft.com/office/officeart/2005/8/layout/list1"/>
    <dgm:cxn modelId="{3A85ED1F-8727-4DE8-A1DB-210124C30500}" srcId="{459EBCA8-EF06-4D88-80AF-1F9F63A3A703}" destId="{959AE0DC-A0E9-469B-8727-D063100F97CC}" srcOrd="1" destOrd="0" parTransId="{94A74CB5-2A30-4473-8C73-3C476CBDBAC1}" sibTransId="{C880163A-8390-4727-A7F5-CF7F7720929D}"/>
    <dgm:cxn modelId="{D2C92160-930F-4696-B800-4F92200F955E}" type="presOf" srcId="{2314B9E5-7E19-4168-9487-968A10CFD652}" destId="{EBA61929-0457-48EC-A75D-8920A3FF07A9}" srcOrd="0" destOrd="0" presId="urn:microsoft.com/office/officeart/2005/8/layout/list1"/>
    <dgm:cxn modelId="{DE1F6F42-1B64-4D63-BA29-B4BEE3C3DCC9}" type="presOf" srcId="{459EBCA8-EF06-4D88-80AF-1F9F63A3A703}" destId="{1CDF11AF-4DEC-4348-A08A-B7E50AC8CF2B}" srcOrd="0" destOrd="0" presId="urn:microsoft.com/office/officeart/2005/8/layout/list1"/>
    <dgm:cxn modelId="{713DE66D-7A3E-4713-B3DC-63E588670C3E}" type="presOf" srcId="{C1A3D2CB-D2BE-4C69-AEFB-0C34C201642A}" destId="{3B8670AF-EFEA-4A12-86F6-BE945C234A07}" srcOrd="1" destOrd="0" presId="urn:microsoft.com/office/officeart/2005/8/layout/list1"/>
    <dgm:cxn modelId="{DC173151-4302-4CC4-BEE5-2A7411B07FE5}" type="presOf" srcId="{C1A3D2CB-D2BE-4C69-AEFB-0C34C201642A}" destId="{2CF08BB8-DBEF-4AF8-9280-01DD30FD63DE}" srcOrd="0" destOrd="0" presId="urn:microsoft.com/office/officeart/2005/8/layout/list1"/>
    <dgm:cxn modelId="{6F424A56-D577-4459-99B3-423D3B500CE3}" type="presOf" srcId="{8A5760A3-B06B-4859-8323-CF4E95C25AF8}" destId="{7CCBFAF9-C9AF-416B-A9E2-65BCB8E66EF1}" srcOrd="0" destOrd="0" presId="urn:microsoft.com/office/officeart/2005/8/layout/list1"/>
    <dgm:cxn modelId="{95088B57-90E3-4B46-94EC-797519B69395}" type="presOf" srcId="{F01B9E83-85D4-4852-BCB6-F9C48D871A47}" destId="{2C8A392B-CD2D-4A23-B367-0F83176B975E}" srcOrd="1" destOrd="0" presId="urn:microsoft.com/office/officeart/2005/8/layout/list1"/>
    <dgm:cxn modelId="{5A28847C-C199-4899-8271-59E9C0C9188A}" srcId="{459EBCA8-EF06-4D88-80AF-1F9F63A3A703}" destId="{C1A3D2CB-D2BE-4C69-AEFB-0C34C201642A}" srcOrd="2" destOrd="0" parTransId="{5FD663ED-173A-40BF-8164-044945EEAFB0}" sibTransId="{CB919710-0ED9-4604-A4EC-00141D4F12C6}"/>
    <dgm:cxn modelId="{53758385-DBB9-4A94-B064-4FFF07776EF1}" srcId="{C1A3D2CB-D2BE-4C69-AEFB-0C34C201642A}" destId="{8A5760A3-B06B-4859-8323-CF4E95C25AF8}" srcOrd="0" destOrd="0" parTransId="{F4F5FDDD-2E37-41E3-8DB7-3933A6DBF181}" sibTransId="{4EF3F14C-BEA0-421F-9E01-EAE46CB6FCC9}"/>
    <dgm:cxn modelId="{79F87D92-C758-4A1B-A17A-2877C8513644}" type="presOf" srcId="{51115D03-0596-4409-B955-AA55C2CDD438}" destId="{33EBEA02-B327-4CB1-9DDC-5B67C02D7372}" srcOrd="0" destOrd="0" presId="urn:microsoft.com/office/officeart/2005/8/layout/list1"/>
    <dgm:cxn modelId="{04AA47AB-FD8A-45BC-8B63-769B128677F9}" type="presOf" srcId="{58C3FC26-6309-4C37-8A3F-54CADB581342}" destId="{7D45902F-50BE-4840-BCF5-1D8F735BC8FD}" srcOrd="0" destOrd="0" presId="urn:microsoft.com/office/officeart/2005/8/layout/list1"/>
    <dgm:cxn modelId="{5D88A7B6-BA8C-4DD1-BC69-985042FD1E43}" type="presOf" srcId="{0FAAF8C1-6636-4C21-8A47-BE9A06631E78}" destId="{83DB3A5C-FBBB-4747-97B6-95C9B2937BBA}" srcOrd="0" destOrd="0" presId="urn:microsoft.com/office/officeart/2005/8/layout/list1"/>
    <dgm:cxn modelId="{55815CBB-DE9C-4362-A1B3-A6C47D541FF0}" type="presOf" srcId="{959AE0DC-A0E9-469B-8727-D063100F97CC}" destId="{FE1B204E-D512-4270-8723-09546A12F2AB}" srcOrd="0" destOrd="0" presId="urn:microsoft.com/office/officeart/2005/8/layout/list1"/>
    <dgm:cxn modelId="{4FE267BC-3B7D-4E0C-A992-49B6546938AD}" srcId="{459EBCA8-EF06-4D88-80AF-1F9F63A3A703}" destId="{F01B9E83-85D4-4852-BCB6-F9C48D871A47}" srcOrd="3" destOrd="0" parTransId="{69517F6D-0B1C-4DAE-9B69-D9A8BC2DBA16}" sibTransId="{CEADBEB1-6477-4A0E-B0F7-377C340C8448}"/>
    <dgm:cxn modelId="{05485ABD-B12A-4F62-991D-131AD1DEA143}" srcId="{959AE0DC-A0E9-469B-8727-D063100F97CC}" destId="{0FAAF8C1-6636-4C21-8A47-BE9A06631E78}" srcOrd="0" destOrd="0" parTransId="{61EF37F0-6801-464A-BECB-D6C65417D74A}" sibTransId="{B30EAED8-AB2D-435A-803F-97A951C043EA}"/>
    <dgm:cxn modelId="{070E9ABD-FD89-4E1C-917D-42CC9428D1E0}" type="presOf" srcId="{58C3FC26-6309-4C37-8A3F-54CADB581342}" destId="{3337F475-A05B-44FE-8D92-0B6A74019CC1}" srcOrd="1" destOrd="0" presId="urn:microsoft.com/office/officeart/2005/8/layout/list1"/>
    <dgm:cxn modelId="{F60591E1-9C89-49C6-9C51-2BA4E9F59000}" srcId="{459EBCA8-EF06-4D88-80AF-1F9F63A3A703}" destId="{58C3FC26-6309-4C37-8A3F-54CADB581342}" srcOrd="0" destOrd="0" parTransId="{2138614B-C0B3-4280-85A5-79849E747E46}" sibTransId="{03B564CB-31D0-4F82-B178-8EE54E0C04EA}"/>
    <dgm:cxn modelId="{C2E0C2F6-1EEE-48BA-B79B-D105E58413E4}" type="presOf" srcId="{959AE0DC-A0E9-469B-8727-D063100F97CC}" destId="{36BAFF46-EC2E-459F-9F9D-074E2D575A0E}" srcOrd="1" destOrd="0" presId="urn:microsoft.com/office/officeart/2005/8/layout/list1"/>
    <dgm:cxn modelId="{B2862AFE-0DD4-406D-B986-7034ACA86271}" srcId="{F01B9E83-85D4-4852-BCB6-F9C48D871A47}" destId="{51115D03-0596-4409-B955-AA55C2CDD438}" srcOrd="0" destOrd="0" parTransId="{C1C7C073-1CEF-4099-99B2-7E0CAC32D159}" sibTransId="{988B958F-1C98-4BF4-B925-70433AB1EEEC}"/>
    <dgm:cxn modelId="{04071175-75AE-402A-ADED-8CF36239E707}" type="presParOf" srcId="{1CDF11AF-4DEC-4348-A08A-B7E50AC8CF2B}" destId="{2BABD0A5-1A07-4448-ADA6-D43A79DDA423}" srcOrd="0" destOrd="0" presId="urn:microsoft.com/office/officeart/2005/8/layout/list1"/>
    <dgm:cxn modelId="{2C22BEDE-E53E-4D3B-BC5D-1E999F5C1EC5}" type="presParOf" srcId="{2BABD0A5-1A07-4448-ADA6-D43A79DDA423}" destId="{7D45902F-50BE-4840-BCF5-1D8F735BC8FD}" srcOrd="0" destOrd="0" presId="urn:microsoft.com/office/officeart/2005/8/layout/list1"/>
    <dgm:cxn modelId="{386D0B99-3C7C-4130-A45B-33D385892677}" type="presParOf" srcId="{2BABD0A5-1A07-4448-ADA6-D43A79DDA423}" destId="{3337F475-A05B-44FE-8D92-0B6A74019CC1}" srcOrd="1" destOrd="0" presId="urn:microsoft.com/office/officeart/2005/8/layout/list1"/>
    <dgm:cxn modelId="{C2621888-5DFD-4764-AF91-DD45EA6D394D}" type="presParOf" srcId="{1CDF11AF-4DEC-4348-A08A-B7E50AC8CF2B}" destId="{F3DD9ED1-AAD1-4FDF-A2CD-148AB2BB2D65}" srcOrd="1" destOrd="0" presId="urn:microsoft.com/office/officeart/2005/8/layout/list1"/>
    <dgm:cxn modelId="{76C00B86-DDE8-4737-A025-9D1E59D682E8}" type="presParOf" srcId="{1CDF11AF-4DEC-4348-A08A-B7E50AC8CF2B}" destId="{EBA61929-0457-48EC-A75D-8920A3FF07A9}" srcOrd="2" destOrd="0" presId="urn:microsoft.com/office/officeart/2005/8/layout/list1"/>
    <dgm:cxn modelId="{D4B0F2F1-ADE3-467E-97E3-946CEE3AD544}" type="presParOf" srcId="{1CDF11AF-4DEC-4348-A08A-B7E50AC8CF2B}" destId="{195E497C-A4AA-4C59-B009-B599FC869CCD}" srcOrd="3" destOrd="0" presId="urn:microsoft.com/office/officeart/2005/8/layout/list1"/>
    <dgm:cxn modelId="{37840625-5AAA-4116-81DE-CFD31494E907}" type="presParOf" srcId="{1CDF11AF-4DEC-4348-A08A-B7E50AC8CF2B}" destId="{2F645662-45ED-4788-B16C-C4976EBAE380}" srcOrd="4" destOrd="0" presId="urn:microsoft.com/office/officeart/2005/8/layout/list1"/>
    <dgm:cxn modelId="{3DBE4403-C6FF-486B-99AC-65D14E80B21D}" type="presParOf" srcId="{2F645662-45ED-4788-B16C-C4976EBAE380}" destId="{FE1B204E-D512-4270-8723-09546A12F2AB}" srcOrd="0" destOrd="0" presId="urn:microsoft.com/office/officeart/2005/8/layout/list1"/>
    <dgm:cxn modelId="{1F82B980-B133-4E80-B49D-440E0E807B55}" type="presParOf" srcId="{2F645662-45ED-4788-B16C-C4976EBAE380}" destId="{36BAFF46-EC2E-459F-9F9D-074E2D575A0E}" srcOrd="1" destOrd="0" presId="urn:microsoft.com/office/officeart/2005/8/layout/list1"/>
    <dgm:cxn modelId="{88469514-257B-4208-A68F-4DE30A8AC113}" type="presParOf" srcId="{1CDF11AF-4DEC-4348-A08A-B7E50AC8CF2B}" destId="{04E8C5F8-1802-47A7-B4DD-EB561FC9BFE8}" srcOrd="5" destOrd="0" presId="urn:microsoft.com/office/officeart/2005/8/layout/list1"/>
    <dgm:cxn modelId="{2BD20E7B-EE62-4846-AEEA-A6C7D699284E}" type="presParOf" srcId="{1CDF11AF-4DEC-4348-A08A-B7E50AC8CF2B}" destId="{83DB3A5C-FBBB-4747-97B6-95C9B2937BBA}" srcOrd="6" destOrd="0" presId="urn:microsoft.com/office/officeart/2005/8/layout/list1"/>
    <dgm:cxn modelId="{A8AA7252-254F-442E-9D49-3DCB6283738B}" type="presParOf" srcId="{1CDF11AF-4DEC-4348-A08A-B7E50AC8CF2B}" destId="{5E2A2F29-7E52-4225-A3C6-88810A3F1827}" srcOrd="7" destOrd="0" presId="urn:microsoft.com/office/officeart/2005/8/layout/list1"/>
    <dgm:cxn modelId="{696BB7CB-C6DA-4DBB-BD52-3461EDB89540}" type="presParOf" srcId="{1CDF11AF-4DEC-4348-A08A-B7E50AC8CF2B}" destId="{5423CCD2-73B7-4852-AD0E-BA42308CA830}" srcOrd="8" destOrd="0" presId="urn:microsoft.com/office/officeart/2005/8/layout/list1"/>
    <dgm:cxn modelId="{384894BC-C08F-4846-917F-45DC193E269B}" type="presParOf" srcId="{5423CCD2-73B7-4852-AD0E-BA42308CA830}" destId="{2CF08BB8-DBEF-4AF8-9280-01DD30FD63DE}" srcOrd="0" destOrd="0" presId="urn:microsoft.com/office/officeart/2005/8/layout/list1"/>
    <dgm:cxn modelId="{1E2645EF-BCC3-4E18-97C9-126859889938}" type="presParOf" srcId="{5423CCD2-73B7-4852-AD0E-BA42308CA830}" destId="{3B8670AF-EFEA-4A12-86F6-BE945C234A07}" srcOrd="1" destOrd="0" presId="urn:microsoft.com/office/officeart/2005/8/layout/list1"/>
    <dgm:cxn modelId="{3759FC7C-A8B7-457E-93D9-C25DF60CF02C}" type="presParOf" srcId="{1CDF11AF-4DEC-4348-A08A-B7E50AC8CF2B}" destId="{ABE71DB9-9645-4046-B6EA-5E413EDE2C3F}" srcOrd="9" destOrd="0" presId="urn:microsoft.com/office/officeart/2005/8/layout/list1"/>
    <dgm:cxn modelId="{B506C557-3550-4EFB-AD71-903F38B2FDB7}" type="presParOf" srcId="{1CDF11AF-4DEC-4348-A08A-B7E50AC8CF2B}" destId="{7CCBFAF9-C9AF-416B-A9E2-65BCB8E66EF1}" srcOrd="10" destOrd="0" presId="urn:microsoft.com/office/officeart/2005/8/layout/list1"/>
    <dgm:cxn modelId="{3BFE9E9B-9E15-4C80-A77A-36A6ED328D72}" type="presParOf" srcId="{1CDF11AF-4DEC-4348-A08A-B7E50AC8CF2B}" destId="{932D7D44-0248-488A-8DB2-B250839F16B8}" srcOrd="11" destOrd="0" presId="urn:microsoft.com/office/officeart/2005/8/layout/list1"/>
    <dgm:cxn modelId="{57BB0B9C-0862-4FCE-95C1-C7454593AFB9}" type="presParOf" srcId="{1CDF11AF-4DEC-4348-A08A-B7E50AC8CF2B}" destId="{F7FC606D-7380-4263-9357-BD13ED81F50D}" srcOrd="12" destOrd="0" presId="urn:microsoft.com/office/officeart/2005/8/layout/list1"/>
    <dgm:cxn modelId="{AEDAFF48-764E-4C04-80D3-9A01CB74001C}" type="presParOf" srcId="{F7FC606D-7380-4263-9357-BD13ED81F50D}" destId="{28ED9757-AC51-4C25-9424-3B50EAD56E2F}" srcOrd="0" destOrd="0" presId="urn:microsoft.com/office/officeart/2005/8/layout/list1"/>
    <dgm:cxn modelId="{84E50F3C-D216-40D4-B4EF-E284C5318206}" type="presParOf" srcId="{F7FC606D-7380-4263-9357-BD13ED81F50D}" destId="{2C8A392B-CD2D-4A23-B367-0F83176B975E}" srcOrd="1" destOrd="0" presId="urn:microsoft.com/office/officeart/2005/8/layout/list1"/>
    <dgm:cxn modelId="{3E9BE9B4-2C7C-4B75-A33D-47A72FF0D2C5}" type="presParOf" srcId="{1CDF11AF-4DEC-4348-A08A-B7E50AC8CF2B}" destId="{114297F9-1E22-4B88-90A9-691547E1F59C}" srcOrd="13" destOrd="0" presId="urn:microsoft.com/office/officeart/2005/8/layout/list1"/>
    <dgm:cxn modelId="{7F0EF6B7-1CA3-41A1-92F4-81F6A66A39FF}" type="presParOf" srcId="{1CDF11AF-4DEC-4348-A08A-B7E50AC8CF2B}" destId="{33EBEA02-B327-4CB1-9DDC-5B67C02D7372}" srcOrd="14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BA61929-0457-48EC-A75D-8920A3FF07A9}">
      <dsp:nvSpPr>
        <dsp:cNvPr id="0" name=""/>
        <dsp:cNvSpPr/>
      </dsp:nvSpPr>
      <dsp:spPr>
        <a:xfrm>
          <a:off x="0" y="176849"/>
          <a:ext cx="3101339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0698" tIns="166624" rIns="240698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Message</a:t>
          </a:r>
        </a:p>
      </dsp:txBody>
      <dsp:txXfrm>
        <a:off x="0" y="176849"/>
        <a:ext cx="3101339" cy="340200"/>
      </dsp:txXfrm>
    </dsp:sp>
    <dsp:sp modelId="{3337F475-A05B-44FE-8D92-0B6A74019CC1}">
      <dsp:nvSpPr>
        <dsp:cNvPr id="0" name=""/>
        <dsp:cNvSpPr/>
      </dsp:nvSpPr>
      <dsp:spPr>
        <a:xfrm>
          <a:off x="155067" y="58769"/>
          <a:ext cx="2170938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056" tIns="0" rIns="82056" bIns="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Application</a:t>
          </a:r>
        </a:p>
      </dsp:txBody>
      <dsp:txXfrm>
        <a:off x="166595" y="70297"/>
        <a:ext cx="2147882" cy="213104"/>
      </dsp:txXfrm>
    </dsp:sp>
    <dsp:sp modelId="{83DB3A5C-FBBB-4747-97B6-95C9B2937BBA}">
      <dsp:nvSpPr>
        <dsp:cNvPr id="0" name=""/>
        <dsp:cNvSpPr/>
      </dsp:nvSpPr>
      <dsp:spPr>
        <a:xfrm>
          <a:off x="0" y="678329"/>
          <a:ext cx="3101339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0698" tIns="166624" rIns="240698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Enveloppe</a:t>
          </a:r>
        </a:p>
      </dsp:txBody>
      <dsp:txXfrm>
        <a:off x="0" y="678329"/>
        <a:ext cx="3101339" cy="340200"/>
      </dsp:txXfrm>
    </dsp:sp>
    <dsp:sp modelId="{36BAFF46-EC2E-459F-9F9D-074E2D575A0E}">
      <dsp:nvSpPr>
        <dsp:cNvPr id="0" name=""/>
        <dsp:cNvSpPr/>
      </dsp:nvSpPr>
      <dsp:spPr>
        <a:xfrm>
          <a:off x="155067" y="560249"/>
          <a:ext cx="2170938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056" tIns="0" rIns="82056" bIns="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Transport</a:t>
          </a:r>
        </a:p>
      </dsp:txBody>
      <dsp:txXfrm>
        <a:off x="166595" y="571777"/>
        <a:ext cx="2147882" cy="213104"/>
      </dsp:txXfrm>
    </dsp:sp>
    <dsp:sp modelId="{7CCBFAF9-C9AF-416B-A9E2-65BCB8E66EF1}">
      <dsp:nvSpPr>
        <dsp:cNvPr id="0" name=""/>
        <dsp:cNvSpPr/>
      </dsp:nvSpPr>
      <dsp:spPr>
        <a:xfrm>
          <a:off x="0" y="1179809"/>
          <a:ext cx="3101339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0698" tIns="166624" rIns="240698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Poste</a:t>
          </a:r>
        </a:p>
      </dsp:txBody>
      <dsp:txXfrm>
        <a:off x="0" y="1179809"/>
        <a:ext cx="3101339" cy="340200"/>
      </dsp:txXfrm>
    </dsp:sp>
    <dsp:sp modelId="{3B8670AF-EFEA-4A12-86F6-BE945C234A07}">
      <dsp:nvSpPr>
        <dsp:cNvPr id="0" name=""/>
        <dsp:cNvSpPr/>
      </dsp:nvSpPr>
      <dsp:spPr>
        <a:xfrm>
          <a:off x="155067" y="1061729"/>
          <a:ext cx="2170938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056" tIns="0" rIns="82056" bIns="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Internet</a:t>
          </a:r>
        </a:p>
      </dsp:txBody>
      <dsp:txXfrm>
        <a:off x="166595" y="1073257"/>
        <a:ext cx="2147882" cy="213104"/>
      </dsp:txXfrm>
    </dsp:sp>
    <dsp:sp modelId="{33EBEA02-B327-4CB1-9DDC-5B67C02D7372}">
      <dsp:nvSpPr>
        <dsp:cNvPr id="0" name=""/>
        <dsp:cNvSpPr/>
      </dsp:nvSpPr>
      <dsp:spPr>
        <a:xfrm>
          <a:off x="0" y="1681290"/>
          <a:ext cx="3101339" cy="3402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0698" tIns="166624" rIns="240698" bIns="56896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800" kern="1200"/>
            <a:t>Facteur</a:t>
          </a:r>
        </a:p>
      </dsp:txBody>
      <dsp:txXfrm>
        <a:off x="0" y="1681290"/>
        <a:ext cx="3101339" cy="340200"/>
      </dsp:txXfrm>
    </dsp:sp>
    <dsp:sp modelId="{2C8A392B-CD2D-4A23-B367-0F83176B975E}">
      <dsp:nvSpPr>
        <dsp:cNvPr id="0" name=""/>
        <dsp:cNvSpPr/>
      </dsp:nvSpPr>
      <dsp:spPr>
        <a:xfrm>
          <a:off x="155067" y="1563210"/>
          <a:ext cx="2170938" cy="2361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056" tIns="0" rIns="82056" bIns="0" numCol="1" spcCol="1270" anchor="ctr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Accès réseau</a:t>
          </a:r>
        </a:p>
      </dsp:txBody>
      <dsp:txXfrm>
        <a:off x="166595" y="1574738"/>
        <a:ext cx="2147882" cy="2131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2019-08-20T07:01:00Z</dcterms:created>
  <dcterms:modified xsi:type="dcterms:W3CDTF">2019-08-20T07:01:00Z</dcterms:modified>
</cp:coreProperties>
</file>